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15F" w:rsidRPr="006903F2" w:rsidRDefault="0008415F" w:rsidP="0008415F">
      <w:pPr>
        <w:pStyle w:val="Titel"/>
        <w:rPr>
          <w:rFonts w:cstheme="minorHAnsi"/>
          <w:color w:val="C00000"/>
        </w:rPr>
      </w:pPr>
      <w:r w:rsidRPr="006903F2">
        <w:rPr>
          <w:rFonts w:cstheme="minorHAnsi"/>
          <w:color w:val="C00000"/>
        </w:rPr>
        <w:t xml:space="preserve">Muster </w:t>
      </w:r>
      <w:r w:rsidR="00E87678">
        <w:rPr>
          <w:rFonts w:cstheme="minorHAnsi"/>
          <w:color w:val="C00000"/>
        </w:rPr>
        <w:t xml:space="preserve">(Vorblatt) </w:t>
      </w:r>
      <w:r w:rsidR="004F7E75">
        <w:rPr>
          <w:rFonts w:cstheme="minorHAnsi"/>
          <w:color w:val="C00000"/>
        </w:rPr>
        <w:t>zum Verzeichnis von Verarbeitungstätigkeiten (VVT)</w:t>
      </w:r>
      <w:r w:rsidRPr="006903F2">
        <w:rPr>
          <w:rFonts w:cstheme="minorHAnsi"/>
          <w:color w:val="C00000"/>
        </w:rPr>
        <w:t xml:space="preserve"> </w:t>
      </w:r>
    </w:p>
    <w:p w:rsidR="004F7E75" w:rsidRPr="0008415F" w:rsidRDefault="004F7E75" w:rsidP="0008415F">
      <w:pPr>
        <w:rPr>
          <w:rFonts w:cstheme="minorHAnsi"/>
        </w:rPr>
      </w:pPr>
    </w:p>
    <w:p w:rsidR="004F7E75" w:rsidRPr="00BC6F0A" w:rsidRDefault="004F7E75" w:rsidP="00277542">
      <w:pPr>
        <w:pStyle w:val="berschrift1"/>
        <w:shd w:val="clear" w:color="auto" w:fill="C5E0B3" w:themeFill="accent6" w:themeFillTint="66"/>
        <w:jc w:val="center"/>
        <w:rPr>
          <w:rFonts w:cstheme="minorHAnsi"/>
          <w:sz w:val="24"/>
          <w:szCs w:val="24"/>
        </w:rPr>
      </w:pPr>
    </w:p>
    <w:p w:rsidR="0008415F" w:rsidRPr="004F7E75" w:rsidRDefault="0008415F" w:rsidP="00277542">
      <w:pPr>
        <w:pStyle w:val="berschrift1"/>
        <w:shd w:val="clear" w:color="auto" w:fill="C5E0B3" w:themeFill="accent6" w:themeFillTint="66"/>
        <w:jc w:val="center"/>
        <w:rPr>
          <w:rFonts w:cstheme="minorHAnsi"/>
          <w:sz w:val="36"/>
          <w:szCs w:val="36"/>
        </w:rPr>
      </w:pPr>
      <w:r w:rsidRPr="004F7E75">
        <w:rPr>
          <w:rFonts w:cstheme="minorHAnsi"/>
          <w:sz w:val="36"/>
          <w:szCs w:val="36"/>
        </w:rPr>
        <w:t>Verzeichnis von Verarbeitungstätigkeiten des Verantwortlichen</w:t>
      </w:r>
    </w:p>
    <w:p w:rsidR="0008415F" w:rsidRPr="004F7E75" w:rsidRDefault="0008415F" w:rsidP="00277542">
      <w:pPr>
        <w:pStyle w:val="berschrift1"/>
        <w:shd w:val="clear" w:color="auto" w:fill="C5E0B3" w:themeFill="accent6" w:themeFillTint="66"/>
        <w:jc w:val="center"/>
        <w:rPr>
          <w:rFonts w:cstheme="minorHAnsi"/>
          <w:sz w:val="36"/>
          <w:szCs w:val="36"/>
        </w:rPr>
      </w:pPr>
      <w:r w:rsidRPr="004F7E75">
        <w:rPr>
          <w:rFonts w:cstheme="minorHAnsi"/>
          <w:sz w:val="36"/>
          <w:szCs w:val="36"/>
        </w:rPr>
        <w:t>Vorblatt 1</w:t>
      </w:r>
    </w:p>
    <w:p w:rsidR="0008415F" w:rsidRPr="008F720C" w:rsidRDefault="0008415F" w:rsidP="00277542">
      <w:pPr>
        <w:pStyle w:val="berschrift2"/>
        <w:shd w:val="clear" w:color="auto" w:fill="C5E0B3" w:themeFill="accent6" w:themeFillTint="66"/>
        <w:jc w:val="center"/>
        <w:rPr>
          <w:rFonts w:cstheme="minorHAnsi"/>
          <w:b/>
          <w:bCs/>
          <w:sz w:val="36"/>
          <w:szCs w:val="36"/>
        </w:rPr>
      </w:pPr>
      <w:r w:rsidRPr="008F720C">
        <w:rPr>
          <w:rFonts w:cstheme="minorHAnsi"/>
          <w:b/>
          <w:bCs/>
          <w:sz w:val="36"/>
          <w:szCs w:val="36"/>
        </w:rPr>
        <w:t xml:space="preserve">Angaben zum Verantwortlichen </w:t>
      </w:r>
      <w:r w:rsidR="008F720C">
        <w:rPr>
          <w:rFonts w:cstheme="minorHAnsi"/>
          <w:b/>
          <w:bCs/>
          <w:sz w:val="36"/>
          <w:szCs w:val="36"/>
        </w:rPr>
        <w:br/>
      </w:r>
      <w:r w:rsidRPr="008F720C">
        <w:rPr>
          <w:rFonts w:cstheme="minorHAnsi"/>
          <w:b/>
          <w:bCs/>
          <w:sz w:val="36"/>
          <w:szCs w:val="36"/>
        </w:rPr>
        <w:t xml:space="preserve">(Art. 30 Abs. 1 </w:t>
      </w:r>
      <w:proofErr w:type="spellStart"/>
      <w:r w:rsidRPr="008F720C">
        <w:rPr>
          <w:rFonts w:cstheme="minorHAnsi"/>
          <w:b/>
          <w:bCs/>
          <w:sz w:val="36"/>
          <w:szCs w:val="36"/>
        </w:rPr>
        <w:t>lit</w:t>
      </w:r>
      <w:proofErr w:type="spellEnd"/>
      <w:r w:rsidRPr="008F720C">
        <w:rPr>
          <w:rFonts w:cstheme="minorHAnsi"/>
          <w:b/>
          <w:bCs/>
          <w:sz w:val="36"/>
          <w:szCs w:val="36"/>
        </w:rPr>
        <w:t>. a DS-GVO)</w:t>
      </w:r>
    </w:p>
    <w:p w:rsidR="004F7E75" w:rsidRPr="00BC6F0A" w:rsidRDefault="004F7E75" w:rsidP="00277542">
      <w:pPr>
        <w:pStyle w:val="berschrift2"/>
        <w:shd w:val="clear" w:color="auto" w:fill="C5E0B3" w:themeFill="accent6" w:themeFillTint="66"/>
        <w:jc w:val="center"/>
        <w:rPr>
          <w:rFonts w:cstheme="minorHAnsi"/>
          <w:szCs w:val="24"/>
        </w:rPr>
      </w:pPr>
    </w:p>
    <w:p w:rsidR="0008415F" w:rsidRPr="0008415F" w:rsidRDefault="0008415F" w:rsidP="0008415F">
      <w:pPr>
        <w:rPr>
          <w:rFonts w:cstheme="minorHAnsi"/>
        </w:rPr>
      </w:pPr>
    </w:p>
    <w:p w:rsidR="0008415F" w:rsidRPr="004F7E75" w:rsidRDefault="0008415F" w:rsidP="00E87678">
      <w:pPr>
        <w:pStyle w:val="berschrift3"/>
      </w:pPr>
      <w:r w:rsidRPr="004F7E75">
        <w:t>1.</w:t>
      </w:r>
      <w:r w:rsidR="00D01787" w:rsidRPr="004F7E75">
        <w:t xml:space="preserve"> </w:t>
      </w:r>
      <w:r w:rsidRPr="004F7E75">
        <w:t>Verantwortlicher (= Unternehmen/</w:t>
      </w:r>
      <w:proofErr w:type="spellStart"/>
      <w:r w:rsidRPr="004F7E75">
        <w:t>Legaleinheit</w:t>
      </w:r>
      <w:proofErr w:type="spellEnd"/>
      <w:r w:rsidRPr="004F7E75">
        <w:t>)</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rPr>
        <w:t>[Name/ladungsfähige Anschrift]</w:t>
      </w:r>
    </w:p>
    <w:p w:rsidR="0008415F" w:rsidRPr="0008415F" w:rsidRDefault="0008415F" w:rsidP="00F0154C">
      <w:pPr>
        <w:pStyle w:val="berschrift3"/>
      </w:pPr>
    </w:p>
    <w:p w:rsidR="0008415F" w:rsidRPr="004F7E75" w:rsidRDefault="0008415F" w:rsidP="00E87678">
      <w:pPr>
        <w:pStyle w:val="berschrift3"/>
      </w:pPr>
      <w:r w:rsidRPr="004F7E75">
        <w:t>2. Gesetzlicher Vertreter (= Geschäftsführung)</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rPr>
        <w:t>[Name/Kontaktdaten]</w:t>
      </w:r>
    </w:p>
    <w:p w:rsidR="0008415F" w:rsidRPr="0008415F" w:rsidRDefault="0008415F" w:rsidP="00E87678">
      <w:pPr>
        <w:pStyle w:val="berschrift3"/>
      </w:pPr>
    </w:p>
    <w:p w:rsidR="0008415F" w:rsidRPr="004F7E75" w:rsidRDefault="0008415F" w:rsidP="00E87678">
      <w:pPr>
        <w:pStyle w:val="berschrift3"/>
      </w:pPr>
      <w:r w:rsidRPr="004F7E75">
        <w:t xml:space="preserve">3. Vertreter </w:t>
      </w:r>
      <w:r w:rsidRPr="00E87678">
        <w:t>in</w:t>
      </w:r>
      <w:r w:rsidRPr="004F7E75">
        <w:t xml:space="preserve"> der EU (gemäß Art. 27 DS-GVO) </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rPr>
        <w:t>[Name/ladungsfähige Anschrift]</w:t>
      </w:r>
    </w:p>
    <w:p w:rsidR="0008415F" w:rsidRPr="0008415F" w:rsidRDefault="0008415F" w:rsidP="00F0154C">
      <w:pPr>
        <w:pStyle w:val="berschrift3"/>
      </w:pPr>
    </w:p>
    <w:p w:rsidR="0008415F" w:rsidRPr="00E87678" w:rsidRDefault="0008415F" w:rsidP="00F0154C">
      <w:pPr>
        <w:pStyle w:val="berschrift3"/>
      </w:pPr>
      <w:r w:rsidRPr="00E87678">
        <w:t>4. Datenschutzbeauftragter</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rPr>
        <w:t>[Name/Kontaktdaten]</w:t>
      </w:r>
    </w:p>
    <w:p w:rsidR="0008415F" w:rsidRPr="0008415F" w:rsidRDefault="0008415F" w:rsidP="0008415F">
      <w:pPr>
        <w:rPr>
          <w:rFonts w:cstheme="minorHAnsi"/>
        </w:rPr>
      </w:pPr>
    </w:p>
    <w:p w:rsidR="0008415F" w:rsidRPr="0008415F" w:rsidRDefault="0008415F">
      <w:pPr>
        <w:rPr>
          <w:rFonts w:cstheme="minorHAnsi"/>
        </w:rPr>
      </w:pPr>
      <w:r w:rsidRPr="0008415F">
        <w:rPr>
          <w:rFonts w:cstheme="minorHAnsi"/>
        </w:rPr>
        <w:br w:type="page"/>
      </w:r>
    </w:p>
    <w:p w:rsidR="004F7E75" w:rsidRPr="00BC6F0A" w:rsidRDefault="004F7E75" w:rsidP="00277542">
      <w:pPr>
        <w:pStyle w:val="berschrift1"/>
        <w:shd w:val="clear" w:color="auto" w:fill="C5E0B3" w:themeFill="accent6" w:themeFillTint="66"/>
        <w:jc w:val="center"/>
        <w:rPr>
          <w:rFonts w:cstheme="minorHAnsi"/>
          <w:sz w:val="24"/>
          <w:szCs w:val="24"/>
        </w:rPr>
      </w:pPr>
    </w:p>
    <w:p w:rsidR="0008415F" w:rsidRPr="004F7E75" w:rsidRDefault="0008415F" w:rsidP="00277542">
      <w:pPr>
        <w:pStyle w:val="berschrift1"/>
        <w:shd w:val="clear" w:color="auto" w:fill="C5E0B3" w:themeFill="accent6" w:themeFillTint="66"/>
        <w:jc w:val="center"/>
        <w:rPr>
          <w:rFonts w:cstheme="minorHAnsi"/>
          <w:sz w:val="36"/>
          <w:szCs w:val="36"/>
        </w:rPr>
      </w:pPr>
      <w:r w:rsidRPr="004F7E75">
        <w:rPr>
          <w:rFonts w:cstheme="minorHAnsi"/>
          <w:sz w:val="36"/>
          <w:szCs w:val="36"/>
        </w:rPr>
        <w:t>Vorblatt 2 (</w:t>
      </w:r>
      <w:r w:rsidRPr="008F720C">
        <w:rPr>
          <w:rFonts w:cstheme="minorHAnsi"/>
          <w:i/>
          <w:iCs/>
          <w:sz w:val="36"/>
          <w:szCs w:val="36"/>
        </w:rPr>
        <w:t>optional</w:t>
      </w:r>
      <w:r w:rsidRPr="004F7E75">
        <w:rPr>
          <w:rFonts w:cstheme="minorHAnsi"/>
          <w:sz w:val="36"/>
          <w:szCs w:val="36"/>
        </w:rPr>
        <w:t>)</w:t>
      </w:r>
    </w:p>
    <w:p w:rsidR="0008415F" w:rsidRPr="008F720C" w:rsidRDefault="0008415F" w:rsidP="00277542">
      <w:pPr>
        <w:pStyle w:val="berschrift2"/>
        <w:shd w:val="clear" w:color="auto" w:fill="C5E0B3" w:themeFill="accent6" w:themeFillTint="66"/>
        <w:jc w:val="center"/>
        <w:rPr>
          <w:b/>
          <w:bCs/>
          <w:sz w:val="36"/>
          <w:szCs w:val="36"/>
        </w:rPr>
      </w:pPr>
      <w:r w:rsidRPr="008F720C">
        <w:rPr>
          <w:b/>
          <w:bCs/>
          <w:sz w:val="36"/>
          <w:szCs w:val="36"/>
        </w:rPr>
        <w:t>Übergreifende Regelungen und Sachverhalte</w:t>
      </w:r>
    </w:p>
    <w:p w:rsidR="004F7E75" w:rsidRPr="00BC6F0A" w:rsidRDefault="004F7E75" w:rsidP="00277542">
      <w:pPr>
        <w:pStyle w:val="berschrift2"/>
        <w:shd w:val="clear" w:color="auto" w:fill="C5E0B3" w:themeFill="accent6" w:themeFillTint="66"/>
        <w:jc w:val="center"/>
        <w:rPr>
          <w:szCs w:val="24"/>
        </w:rPr>
      </w:pPr>
    </w:p>
    <w:p w:rsidR="0008415F" w:rsidRPr="0008415F" w:rsidRDefault="0008415F" w:rsidP="0008415F">
      <w:pPr>
        <w:rPr>
          <w:rFonts w:cstheme="minorHAnsi"/>
        </w:rPr>
      </w:pPr>
    </w:p>
    <w:p w:rsidR="0008415F" w:rsidRPr="004F7E75" w:rsidRDefault="0008415F" w:rsidP="004F7E75">
      <w:pPr>
        <w:pStyle w:val="berschrift2"/>
        <w:rPr>
          <w:b/>
        </w:rPr>
      </w:pPr>
      <w:r w:rsidRPr="004F7E75">
        <w:rPr>
          <w:b/>
        </w:rPr>
        <w:t>5. Regelungen zur Datensicherheit</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shd w:val="clear" w:color="auto" w:fill="E7E6E6" w:themeFill="background2"/>
        </w:rPr>
        <w:t xml:space="preserve">[Verweis auf übergreifende IT-Sicherheitskonzepte, die </w:t>
      </w:r>
      <w:proofErr w:type="spellStart"/>
      <w:r w:rsidRPr="00E87678">
        <w:rPr>
          <w:b w:val="0"/>
          <w:bCs w:val="0"/>
          <w:i/>
          <w:iCs/>
          <w:shd w:val="clear" w:color="auto" w:fill="E7E6E6" w:themeFill="background2"/>
        </w:rPr>
        <w:t>grds</w:t>
      </w:r>
      <w:proofErr w:type="spellEnd"/>
      <w:r w:rsidRPr="00E87678">
        <w:rPr>
          <w:b w:val="0"/>
          <w:bCs w:val="0"/>
          <w:i/>
          <w:iCs/>
          <w:shd w:val="clear" w:color="auto" w:fill="E7E6E6" w:themeFill="background2"/>
        </w:rPr>
        <w:t>. für alle Verarbeitungstätigkeiten gelten</w:t>
      </w:r>
      <w:r w:rsidRPr="00E87678">
        <w:rPr>
          <w:b w:val="0"/>
          <w:bCs w:val="0"/>
          <w:i/>
          <w:iCs/>
        </w:rPr>
        <w:t>.]</w:t>
      </w:r>
    </w:p>
    <w:p w:rsidR="0008415F" w:rsidRPr="0008415F" w:rsidRDefault="0008415F" w:rsidP="00F0154C">
      <w:pPr>
        <w:pStyle w:val="berschrift3"/>
      </w:pPr>
    </w:p>
    <w:p w:rsidR="0008415F" w:rsidRPr="00E87678" w:rsidRDefault="0008415F" w:rsidP="00F0154C">
      <w:pPr>
        <w:pStyle w:val="berschrift3"/>
      </w:pPr>
      <w:r w:rsidRPr="00E87678">
        <w:t>6. Regelungen zur Datenlöschung</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rPr>
        <w:t xml:space="preserve">[Verweis auf übergreifende Löschkonzepte, die </w:t>
      </w:r>
      <w:proofErr w:type="spellStart"/>
      <w:r w:rsidRPr="00E87678">
        <w:rPr>
          <w:b w:val="0"/>
          <w:bCs w:val="0"/>
          <w:i/>
          <w:iCs/>
        </w:rPr>
        <w:t>grds</w:t>
      </w:r>
      <w:proofErr w:type="spellEnd"/>
      <w:r w:rsidRPr="00E87678">
        <w:rPr>
          <w:b w:val="0"/>
          <w:bCs w:val="0"/>
          <w:i/>
          <w:iCs/>
        </w:rPr>
        <w:t>. für alle Verarbeitungstätigkeiten gelten.]</w:t>
      </w:r>
    </w:p>
    <w:p w:rsidR="0008415F" w:rsidRPr="0008415F" w:rsidRDefault="0008415F" w:rsidP="00F0154C">
      <w:pPr>
        <w:pStyle w:val="berschrift3"/>
      </w:pPr>
    </w:p>
    <w:p w:rsidR="0008415F" w:rsidRPr="00E87678" w:rsidRDefault="0008415F" w:rsidP="00F0154C">
      <w:pPr>
        <w:pStyle w:val="berschrift3"/>
      </w:pPr>
      <w:r w:rsidRPr="00E87678">
        <w:t>7. Sachverhalte zu Drittlandübermittlungen</w:t>
      </w:r>
    </w:p>
    <w:p w:rsidR="0008415F" w:rsidRPr="00E87678" w:rsidRDefault="0008415F" w:rsidP="00277542">
      <w:pPr>
        <w:pStyle w:val="berschrift3"/>
        <w:shd w:val="clear" w:color="auto" w:fill="E7E6E6" w:themeFill="background2"/>
        <w:ind w:left="708"/>
        <w:rPr>
          <w:b w:val="0"/>
          <w:bCs w:val="0"/>
          <w:i/>
          <w:iCs/>
        </w:rPr>
      </w:pPr>
      <w:r w:rsidRPr="00E87678">
        <w:rPr>
          <w:b w:val="0"/>
          <w:bCs w:val="0"/>
          <w:i/>
          <w:iCs/>
        </w:rPr>
        <w:t xml:space="preserve">[Verweis auf übergreifende Drittlandübermittlungen, die </w:t>
      </w:r>
      <w:proofErr w:type="spellStart"/>
      <w:r w:rsidRPr="00E87678">
        <w:rPr>
          <w:b w:val="0"/>
          <w:bCs w:val="0"/>
          <w:i/>
          <w:iCs/>
        </w:rPr>
        <w:t>grds</w:t>
      </w:r>
      <w:proofErr w:type="spellEnd"/>
      <w:r w:rsidRPr="00E87678">
        <w:rPr>
          <w:b w:val="0"/>
          <w:bCs w:val="0"/>
          <w:i/>
          <w:iCs/>
        </w:rPr>
        <w:t>. alle oder mehrere Verarbeitungstätigkeiten betreffen.]</w:t>
      </w:r>
    </w:p>
    <w:p w:rsidR="00BE0E2A" w:rsidRDefault="00BE0E2A" w:rsidP="0008415F">
      <w:pPr>
        <w:rPr>
          <w:rFonts w:cstheme="minorHAnsi"/>
        </w:rPr>
      </w:pPr>
    </w:p>
    <w:p w:rsidR="00BE0E2A" w:rsidRDefault="00BE0E2A">
      <w:pPr>
        <w:rPr>
          <w:rFonts w:cstheme="minorHAnsi"/>
        </w:rPr>
      </w:pPr>
      <w:r>
        <w:rPr>
          <w:rFonts w:cstheme="minorHAnsi"/>
        </w:rPr>
        <w:br w:type="page"/>
      </w:r>
    </w:p>
    <w:p w:rsidR="004F7E75" w:rsidRPr="00BC6F0A" w:rsidRDefault="004F7E75" w:rsidP="00277542">
      <w:pPr>
        <w:pStyle w:val="berschrift1"/>
        <w:shd w:val="clear" w:color="auto" w:fill="C5E0B3" w:themeFill="accent6" w:themeFillTint="66"/>
        <w:jc w:val="center"/>
        <w:rPr>
          <w:sz w:val="24"/>
          <w:szCs w:val="24"/>
        </w:rPr>
      </w:pPr>
    </w:p>
    <w:p w:rsidR="0008415F" w:rsidRDefault="0008415F" w:rsidP="00277542">
      <w:pPr>
        <w:pStyle w:val="berschrift1"/>
        <w:shd w:val="clear" w:color="auto" w:fill="C5E0B3" w:themeFill="accent6" w:themeFillTint="66"/>
        <w:jc w:val="center"/>
        <w:rPr>
          <w:sz w:val="36"/>
          <w:szCs w:val="36"/>
        </w:rPr>
      </w:pPr>
      <w:r w:rsidRPr="004F7E75">
        <w:rPr>
          <w:sz w:val="36"/>
          <w:szCs w:val="36"/>
        </w:rPr>
        <w:t>Erläuterungen</w:t>
      </w:r>
    </w:p>
    <w:p w:rsidR="004F7E75" w:rsidRPr="00BC6F0A" w:rsidRDefault="004F7E75" w:rsidP="00277542">
      <w:pPr>
        <w:pStyle w:val="berschrift1"/>
        <w:shd w:val="clear" w:color="auto" w:fill="C5E0B3" w:themeFill="accent6" w:themeFillTint="66"/>
        <w:jc w:val="center"/>
        <w:rPr>
          <w:sz w:val="24"/>
          <w:szCs w:val="24"/>
        </w:rPr>
      </w:pPr>
    </w:p>
    <w:p w:rsidR="004F7E75" w:rsidRDefault="004F7E75" w:rsidP="0010096E">
      <w:pPr>
        <w:pStyle w:val="berschrift2"/>
      </w:pPr>
    </w:p>
    <w:p w:rsidR="0008415F" w:rsidRPr="006E64EB" w:rsidRDefault="0008415F" w:rsidP="0010096E">
      <w:pPr>
        <w:pStyle w:val="berschrift2"/>
        <w:rPr>
          <w:b/>
          <w:bCs/>
        </w:rPr>
      </w:pPr>
      <w:r w:rsidRPr="006E64EB">
        <w:rPr>
          <w:b/>
          <w:bCs/>
        </w:rPr>
        <w:t>1.</w:t>
      </w:r>
      <w:r w:rsidR="0010096E" w:rsidRPr="006E64EB">
        <w:rPr>
          <w:b/>
          <w:bCs/>
        </w:rPr>
        <w:t xml:space="preserve"> </w:t>
      </w:r>
      <w:r w:rsidRPr="006E64EB">
        <w:rPr>
          <w:b/>
          <w:bCs/>
        </w:rPr>
        <w:t>Verantwortlicher</w:t>
      </w:r>
    </w:p>
    <w:p w:rsidR="0008415F" w:rsidRPr="00E87678" w:rsidRDefault="0008415F" w:rsidP="008F720C">
      <w:pPr>
        <w:pStyle w:val="MusterText"/>
      </w:pPr>
      <w:r w:rsidRPr="00E87678">
        <w:t>Verantwortlicher ist jede Person oder Stelle, die allein oder gemeinsam mit anderen über die Zwecke und Mittel der Verarbeitung von personenbezogenen Daten entscheidet (Art. 4 Nr. 7 DS-GVO).</w:t>
      </w:r>
    </w:p>
    <w:p w:rsidR="0008415F" w:rsidRPr="00F0154C" w:rsidRDefault="00F0154C" w:rsidP="008F720C">
      <w:pPr>
        <w:pStyle w:val="MusterTextLeerzeile"/>
      </w:pPr>
      <w:r>
        <w:t>[</w:t>
      </w:r>
      <w:r w:rsidR="0008415F" w:rsidRPr="00F0154C">
        <w:t>Angaben: Name/Firma, ladungsfähige Anschrift</w:t>
      </w:r>
      <w:r>
        <w:t>]</w:t>
      </w:r>
    </w:p>
    <w:p w:rsidR="0010096E" w:rsidRPr="0008415F" w:rsidRDefault="0010096E" w:rsidP="0008415F">
      <w:pPr>
        <w:rPr>
          <w:rFonts w:cstheme="minorHAnsi"/>
        </w:rPr>
      </w:pPr>
    </w:p>
    <w:p w:rsidR="0008415F" w:rsidRPr="006E64EB" w:rsidRDefault="0008415F" w:rsidP="0010096E">
      <w:pPr>
        <w:pStyle w:val="berschrift2"/>
        <w:rPr>
          <w:b/>
          <w:bCs/>
        </w:rPr>
      </w:pPr>
      <w:r w:rsidRPr="006E64EB">
        <w:rPr>
          <w:b/>
          <w:bCs/>
        </w:rPr>
        <w:t>2.</w:t>
      </w:r>
      <w:r w:rsidR="0010096E" w:rsidRPr="006E64EB">
        <w:rPr>
          <w:b/>
          <w:bCs/>
        </w:rPr>
        <w:t xml:space="preserve"> </w:t>
      </w:r>
      <w:r w:rsidRPr="006E64EB">
        <w:rPr>
          <w:b/>
          <w:bCs/>
        </w:rPr>
        <w:t>Gesetzlicher Vertreter</w:t>
      </w:r>
    </w:p>
    <w:p w:rsidR="0008415F" w:rsidRPr="0008415F" w:rsidRDefault="0008415F" w:rsidP="008F720C">
      <w:pPr>
        <w:pStyle w:val="MusterText"/>
      </w:pPr>
      <w:r w:rsidRPr="0008415F">
        <w:t xml:space="preserve">Inhaber, Vorstände, Geschäftsführer oder sonstige gesetzliche oder nach der Verfassung des Unternehmens berufene Leiter </w:t>
      </w:r>
    </w:p>
    <w:p w:rsidR="0008415F" w:rsidRPr="00F0154C" w:rsidRDefault="00F0154C" w:rsidP="008F720C">
      <w:pPr>
        <w:pStyle w:val="MusterText"/>
      </w:pPr>
      <w:r w:rsidRPr="00F0154C">
        <w:t>[</w:t>
      </w:r>
      <w:r w:rsidR="0008415F" w:rsidRPr="00F0154C">
        <w:t>Angaben: Namen der geschäftsführenden Personen</w:t>
      </w:r>
      <w:r w:rsidRPr="00F0154C">
        <w:t>]</w:t>
      </w:r>
    </w:p>
    <w:p w:rsidR="0008415F" w:rsidRDefault="0008415F" w:rsidP="008F720C">
      <w:pPr>
        <w:pStyle w:val="MusterText"/>
      </w:pPr>
      <w:r w:rsidRPr="0008415F">
        <w:t>Ggf. kann hier einfach ein Link auf das Web-Impressum eingetragen werden.</w:t>
      </w:r>
    </w:p>
    <w:p w:rsidR="0010096E" w:rsidRPr="0008415F" w:rsidRDefault="0010096E" w:rsidP="0008415F">
      <w:pPr>
        <w:rPr>
          <w:rFonts w:cstheme="minorHAnsi"/>
        </w:rPr>
      </w:pPr>
    </w:p>
    <w:p w:rsidR="0008415F" w:rsidRPr="006E64EB" w:rsidRDefault="0008415F" w:rsidP="0010096E">
      <w:pPr>
        <w:pStyle w:val="berschrift2"/>
        <w:rPr>
          <w:b/>
          <w:bCs/>
        </w:rPr>
      </w:pPr>
      <w:r w:rsidRPr="006E64EB">
        <w:rPr>
          <w:b/>
          <w:bCs/>
        </w:rPr>
        <w:t>3.</w:t>
      </w:r>
      <w:r w:rsidR="0010096E" w:rsidRPr="006E64EB">
        <w:rPr>
          <w:b/>
          <w:bCs/>
        </w:rPr>
        <w:t xml:space="preserve"> </w:t>
      </w:r>
      <w:r w:rsidRPr="006E64EB">
        <w:rPr>
          <w:b/>
          <w:bCs/>
        </w:rPr>
        <w:t>Vertreter in der EU</w:t>
      </w:r>
    </w:p>
    <w:p w:rsidR="0008415F" w:rsidRDefault="0008415F" w:rsidP="008F720C">
      <w:pPr>
        <w:pStyle w:val="MusterTextLeerzeile"/>
      </w:pPr>
      <w:r w:rsidRPr="0008415F">
        <w:t>Bei Unternehmen ohne Niederlassung in der Europäischen Union ist hier der benannte Vertreter des Verantwortlichen (Art. 4 Nr. 17 DS-GVO, Art. 27 Abs. 1 DS-GVO) anzugeben.</w:t>
      </w:r>
    </w:p>
    <w:p w:rsidR="0010096E" w:rsidRPr="0008415F" w:rsidRDefault="0010096E" w:rsidP="0008415F">
      <w:pPr>
        <w:rPr>
          <w:rFonts w:cstheme="minorHAnsi"/>
        </w:rPr>
      </w:pPr>
    </w:p>
    <w:p w:rsidR="0008415F" w:rsidRPr="006E64EB" w:rsidRDefault="0008415F" w:rsidP="0010096E">
      <w:pPr>
        <w:pStyle w:val="berschrift2"/>
        <w:rPr>
          <w:b/>
          <w:bCs/>
        </w:rPr>
      </w:pPr>
      <w:r w:rsidRPr="006E64EB">
        <w:rPr>
          <w:b/>
          <w:bCs/>
        </w:rPr>
        <w:t>4.</w:t>
      </w:r>
      <w:r w:rsidR="0010096E" w:rsidRPr="006E64EB">
        <w:rPr>
          <w:b/>
          <w:bCs/>
        </w:rPr>
        <w:t xml:space="preserve"> </w:t>
      </w:r>
      <w:r w:rsidRPr="006E64EB">
        <w:rPr>
          <w:b/>
          <w:bCs/>
        </w:rPr>
        <w:t>Datenschutzbeauftragter</w:t>
      </w:r>
    </w:p>
    <w:p w:rsidR="0008415F" w:rsidRPr="00E87678" w:rsidRDefault="0008415F" w:rsidP="00F0154C">
      <w:pPr>
        <w:pStyle w:val="berschrift3"/>
        <w:rPr>
          <w:b w:val="0"/>
          <w:bCs w:val="0"/>
        </w:rPr>
      </w:pPr>
      <w:r w:rsidRPr="00E87678">
        <w:rPr>
          <w:b w:val="0"/>
          <w:bCs w:val="0"/>
        </w:rPr>
        <w:t xml:space="preserve">Vom Verantwortlichen bestellter Datenschutzbeauftragter </w:t>
      </w:r>
      <w:r w:rsidRPr="008F720C">
        <w:rPr>
          <w:b w:val="0"/>
          <w:bCs w:val="0"/>
          <w:i/>
          <w:iCs/>
        </w:rPr>
        <w:t>[Name, Kontaktdaten]</w:t>
      </w:r>
      <w:r w:rsidR="00F0154C" w:rsidRPr="008F720C">
        <w:rPr>
          <w:b w:val="0"/>
          <w:bCs w:val="0"/>
        </w:rPr>
        <w:t>.</w:t>
      </w:r>
    </w:p>
    <w:p w:rsidR="0010096E" w:rsidRPr="00E87678" w:rsidRDefault="0010096E" w:rsidP="0008415F">
      <w:pPr>
        <w:rPr>
          <w:rFonts w:cstheme="minorHAnsi"/>
        </w:rPr>
      </w:pPr>
    </w:p>
    <w:p w:rsidR="0008415F" w:rsidRPr="006E64EB" w:rsidRDefault="0008415F" w:rsidP="0010096E">
      <w:pPr>
        <w:pStyle w:val="berschrift2"/>
        <w:rPr>
          <w:b/>
          <w:bCs/>
        </w:rPr>
      </w:pPr>
      <w:r w:rsidRPr="006E64EB">
        <w:rPr>
          <w:b/>
          <w:bCs/>
        </w:rPr>
        <w:t>5.</w:t>
      </w:r>
      <w:r w:rsidR="0010096E" w:rsidRPr="006E64EB">
        <w:rPr>
          <w:b/>
          <w:bCs/>
        </w:rPr>
        <w:t xml:space="preserve"> </w:t>
      </w:r>
      <w:r w:rsidRPr="006E64EB">
        <w:rPr>
          <w:b/>
          <w:bCs/>
        </w:rPr>
        <w:t>Regelungen zur Datensicherheit</w:t>
      </w:r>
    </w:p>
    <w:p w:rsidR="0008415F" w:rsidRPr="00E87678" w:rsidRDefault="0008415F" w:rsidP="00F0154C">
      <w:pPr>
        <w:pStyle w:val="berschrift3"/>
        <w:rPr>
          <w:b w:val="0"/>
          <w:bCs w:val="0"/>
        </w:rPr>
      </w:pPr>
      <w:r w:rsidRPr="00E87678">
        <w:rPr>
          <w:b w:val="0"/>
          <w:bCs w:val="0"/>
        </w:rPr>
        <w:t xml:space="preserve">Gegebenenfalls Verweise auf übergreifende Regelungen (falls solche existieren, die </w:t>
      </w:r>
      <w:proofErr w:type="spellStart"/>
      <w:r w:rsidRPr="00E87678">
        <w:rPr>
          <w:b w:val="0"/>
          <w:bCs w:val="0"/>
        </w:rPr>
        <w:t>g</w:t>
      </w:r>
      <w:r w:rsidR="0010096E" w:rsidRPr="00E87678">
        <w:rPr>
          <w:b w:val="0"/>
          <w:bCs w:val="0"/>
        </w:rPr>
        <w:t>rds</w:t>
      </w:r>
      <w:proofErr w:type="spellEnd"/>
      <w:r w:rsidR="0010096E" w:rsidRPr="00E87678">
        <w:rPr>
          <w:b w:val="0"/>
          <w:bCs w:val="0"/>
        </w:rPr>
        <w:t>.</w:t>
      </w:r>
      <w:r w:rsidRPr="00E87678">
        <w:rPr>
          <w:b w:val="0"/>
          <w:bCs w:val="0"/>
        </w:rPr>
        <w:t xml:space="preserve"> alle Verarbeitungen betreffen) - Der Verweis an dieser Stelle auf übergreifende Regelungen entbindet nicht von der Dokumentation von ggf. erforderlichen Abweichungen zu den einzelnen Verarbeitungstätigkeiten.</w:t>
      </w:r>
    </w:p>
    <w:p w:rsidR="0008415F" w:rsidRPr="00E87678" w:rsidRDefault="0008415F" w:rsidP="00F0154C">
      <w:pPr>
        <w:pStyle w:val="berschrift3"/>
        <w:rPr>
          <w:b w:val="0"/>
          <w:bCs w:val="0"/>
        </w:rPr>
      </w:pPr>
      <w:r w:rsidRPr="00E87678">
        <w:rPr>
          <w:b w:val="0"/>
          <w:bCs w:val="0"/>
        </w:rPr>
        <w:t>Verweis z.B. auf ein IT-Sicherheitskonzept, das alle Verarbeitungstätigkeiten einschließt. Eventuell auch Verweise auf relevante Dokumente eines Informations-Sicherheits-Management-Systems (ISMS) nach ISO27001.</w:t>
      </w:r>
    </w:p>
    <w:p w:rsidR="0010096E" w:rsidRDefault="0010096E" w:rsidP="0008415F">
      <w:pPr>
        <w:rPr>
          <w:rFonts w:cstheme="minorHAnsi"/>
        </w:rPr>
      </w:pPr>
    </w:p>
    <w:p w:rsidR="00BC6F0A" w:rsidRPr="0008415F" w:rsidRDefault="00BC6F0A" w:rsidP="0008415F">
      <w:pPr>
        <w:rPr>
          <w:rFonts w:cstheme="minorHAnsi"/>
        </w:rPr>
      </w:pPr>
    </w:p>
    <w:p w:rsidR="0008415F" w:rsidRPr="006E64EB" w:rsidRDefault="0008415F" w:rsidP="0010096E">
      <w:pPr>
        <w:pStyle w:val="berschrift2"/>
        <w:rPr>
          <w:b/>
          <w:bCs/>
        </w:rPr>
      </w:pPr>
      <w:r w:rsidRPr="006E64EB">
        <w:rPr>
          <w:b/>
          <w:bCs/>
        </w:rPr>
        <w:lastRenderedPageBreak/>
        <w:t>6.</w:t>
      </w:r>
      <w:r w:rsidR="0010096E" w:rsidRPr="006E64EB">
        <w:rPr>
          <w:b/>
          <w:bCs/>
        </w:rPr>
        <w:t xml:space="preserve"> </w:t>
      </w:r>
      <w:r w:rsidRPr="006E64EB">
        <w:rPr>
          <w:b/>
          <w:bCs/>
        </w:rPr>
        <w:t>Regelungen zur Datenlöschung</w:t>
      </w:r>
    </w:p>
    <w:p w:rsidR="0008415F" w:rsidRPr="008F720C" w:rsidRDefault="0008415F" w:rsidP="00F0154C">
      <w:pPr>
        <w:pStyle w:val="berschrift3"/>
        <w:rPr>
          <w:b w:val="0"/>
          <w:bCs w:val="0"/>
        </w:rPr>
      </w:pPr>
      <w:r w:rsidRPr="008F720C">
        <w:rPr>
          <w:b w:val="0"/>
          <w:bCs w:val="0"/>
        </w:rPr>
        <w:t xml:space="preserve">Verweis auf Löschkonzepte, die </w:t>
      </w:r>
      <w:proofErr w:type="spellStart"/>
      <w:r w:rsidRPr="008F720C">
        <w:rPr>
          <w:b w:val="0"/>
          <w:bCs w:val="0"/>
        </w:rPr>
        <w:t>grds</w:t>
      </w:r>
      <w:proofErr w:type="spellEnd"/>
      <w:r w:rsidRPr="008F720C">
        <w:rPr>
          <w:b w:val="0"/>
          <w:bCs w:val="0"/>
        </w:rPr>
        <w:t>. für alle Verarbeitungen gelten.</w:t>
      </w:r>
    </w:p>
    <w:p w:rsidR="00F0154C" w:rsidRPr="0008415F" w:rsidRDefault="00F0154C" w:rsidP="0008415F">
      <w:pPr>
        <w:rPr>
          <w:rFonts w:cstheme="minorHAnsi"/>
        </w:rPr>
      </w:pPr>
    </w:p>
    <w:p w:rsidR="0008415F" w:rsidRPr="006E64EB" w:rsidRDefault="0008415F" w:rsidP="0010096E">
      <w:pPr>
        <w:pStyle w:val="berschrift2"/>
        <w:rPr>
          <w:b/>
          <w:bCs/>
        </w:rPr>
      </w:pPr>
      <w:r w:rsidRPr="006E64EB">
        <w:rPr>
          <w:b/>
          <w:bCs/>
        </w:rPr>
        <w:t>7.</w:t>
      </w:r>
      <w:r w:rsidR="0010096E" w:rsidRPr="006E64EB">
        <w:rPr>
          <w:b/>
          <w:bCs/>
        </w:rPr>
        <w:t xml:space="preserve"> </w:t>
      </w:r>
      <w:r w:rsidRPr="006E64EB">
        <w:rPr>
          <w:b/>
          <w:bCs/>
        </w:rPr>
        <w:t xml:space="preserve">Sachverhalte zu Drittlandübermittlungen </w:t>
      </w:r>
    </w:p>
    <w:p w:rsidR="0008415F" w:rsidRDefault="0008415F" w:rsidP="0008415F">
      <w:pPr>
        <w:rPr>
          <w:rFonts w:cstheme="minorHAnsi"/>
        </w:rPr>
      </w:pPr>
      <w:r w:rsidRPr="0008415F">
        <w:rPr>
          <w:rFonts w:cstheme="minorHAnsi"/>
        </w:rPr>
        <w:t>Ein Verweis auf Drittlandübermittlungen ist hier sinnvoll, wenn alle oder die Mehrzahl der Verarbeitungen betroffen sind.</w:t>
      </w:r>
    </w:p>
    <w:p w:rsidR="00F0154C" w:rsidRDefault="00F0154C">
      <w:pPr>
        <w:rPr>
          <w:rFonts w:cstheme="minorHAnsi"/>
        </w:rPr>
      </w:pPr>
      <w:r>
        <w:rPr>
          <w:rFonts w:cstheme="minorHAnsi"/>
        </w:rPr>
        <w:br w:type="page"/>
      </w:r>
    </w:p>
    <w:p w:rsidR="0008415F" w:rsidRPr="00E87678" w:rsidRDefault="0008415F" w:rsidP="0010096E">
      <w:pPr>
        <w:pStyle w:val="Titel"/>
        <w:rPr>
          <w:color w:val="C00000"/>
        </w:rPr>
      </w:pPr>
      <w:r w:rsidRPr="00E87678">
        <w:rPr>
          <w:color w:val="C00000"/>
        </w:rPr>
        <w:lastRenderedPageBreak/>
        <w:t xml:space="preserve">Muster </w:t>
      </w:r>
      <w:r w:rsidR="00E87678">
        <w:rPr>
          <w:color w:val="C00000"/>
        </w:rPr>
        <w:t>(</w:t>
      </w:r>
      <w:r w:rsidRPr="00E87678">
        <w:rPr>
          <w:color w:val="C00000"/>
        </w:rPr>
        <w:t>Hauptblatt</w:t>
      </w:r>
      <w:r w:rsidR="00E87678">
        <w:rPr>
          <w:color w:val="C00000"/>
        </w:rPr>
        <w:t>)</w:t>
      </w:r>
      <w:r w:rsidRPr="00E87678">
        <w:rPr>
          <w:color w:val="C00000"/>
        </w:rPr>
        <w:t xml:space="preserve"> für ein VVT für Angaben zu den einzelnen Verarbeitungstätigkeiten</w:t>
      </w:r>
    </w:p>
    <w:p w:rsidR="0010096E" w:rsidRDefault="0010096E" w:rsidP="0008415F">
      <w:pPr>
        <w:rPr>
          <w:rFonts w:cstheme="minorHAnsi"/>
        </w:rPr>
      </w:pPr>
    </w:p>
    <w:p w:rsidR="00E87678" w:rsidRPr="00BC6F0A" w:rsidRDefault="00E87678" w:rsidP="00277542">
      <w:pPr>
        <w:pStyle w:val="berschrift1"/>
        <w:shd w:val="clear" w:color="auto" w:fill="C5E0B3" w:themeFill="accent6" w:themeFillTint="66"/>
        <w:jc w:val="center"/>
        <w:rPr>
          <w:sz w:val="24"/>
          <w:szCs w:val="24"/>
        </w:rPr>
      </w:pPr>
    </w:p>
    <w:p w:rsidR="0008415F" w:rsidRPr="00E87678" w:rsidRDefault="0008415F" w:rsidP="00277542">
      <w:pPr>
        <w:pStyle w:val="berschrift1"/>
        <w:shd w:val="clear" w:color="auto" w:fill="C5E0B3" w:themeFill="accent6" w:themeFillTint="66"/>
        <w:jc w:val="center"/>
        <w:rPr>
          <w:sz w:val="36"/>
          <w:szCs w:val="36"/>
        </w:rPr>
      </w:pPr>
      <w:r w:rsidRPr="00E87678">
        <w:rPr>
          <w:sz w:val="36"/>
          <w:szCs w:val="36"/>
        </w:rPr>
        <w:t>Verzeichnis von Verarbeitungstätigkeiten</w:t>
      </w:r>
    </w:p>
    <w:p w:rsidR="0008415F" w:rsidRPr="006E64EB" w:rsidRDefault="0008415F" w:rsidP="00277542">
      <w:pPr>
        <w:pStyle w:val="berschrift2"/>
        <w:shd w:val="clear" w:color="auto" w:fill="C5E0B3" w:themeFill="accent6" w:themeFillTint="66"/>
        <w:jc w:val="center"/>
        <w:rPr>
          <w:b/>
          <w:bCs/>
          <w:sz w:val="36"/>
          <w:szCs w:val="36"/>
        </w:rPr>
      </w:pPr>
      <w:r w:rsidRPr="006E64EB">
        <w:rPr>
          <w:b/>
          <w:bCs/>
          <w:sz w:val="36"/>
          <w:szCs w:val="36"/>
        </w:rPr>
        <w:t>Hauptblatt Nr. _____</w:t>
      </w:r>
    </w:p>
    <w:p w:rsidR="0008415F" w:rsidRPr="006E64EB" w:rsidRDefault="0008415F" w:rsidP="00277542">
      <w:pPr>
        <w:pStyle w:val="berschrift2"/>
        <w:shd w:val="clear" w:color="auto" w:fill="C5E0B3" w:themeFill="accent6" w:themeFillTint="66"/>
        <w:jc w:val="center"/>
        <w:rPr>
          <w:b/>
          <w:bCs/>
          <w:sz w:val="36"/>
          <w:szCs w:val="36"/>
        </w:rPr>
      </w:pPr>
      <w:r w:rsidRPr="006E64EB">
        <w:rPr>
          <w:b/>
          <w:bCs/>
          <w:sz w:val="36"/>
          <w:szCs w:val="36"/>
        </w:rPr>
        <w:t>Angaben zur Verarbeitungstätigkeit und zur Verantwortlichkeit</w:t>
      </w:r>
    </w:p>
    <w:p w:rsidR="0008415F" w:rsidRPr="006E64EB" w:rsidRDefault="0008415F" w:rsidP="00277542">
      <w:pPr>
        <w:pStyle w:val="berschrift2"/>
        <w:shd w:val="clear" w:color="auto" w:fill="C5E0B3" w:themeFill="accent6" w:themeFillTint="66"/>
        <w:jc w:val="center"/>
        <w:rPr>
          <w:b/>
          <w:bCs/>
          <w:sz w:val="36"/>
          <w:szCs w:val="36"/>
        </w:rPr>
      </w:pPr>
      <w:r w:rsidRPr="006E64EB">
        <w:rPr>
          <w:b/>
          <w:bCs/>
          <w:sz w:val="36"/>
          <w:szCs w:val="36"/>
        </w:rPr>
        <w:t xml:space="preserve">(Art. 30 Abs. 1 </w:t>
      </w:r>
      <w:proofErr w:type="spellStart"/>
      <w:r w:rsidRPr="006E64EB">
        <w:rPr>
          <w:b/>
          <w:bCs/>
          <w:sz w:val="36"/>
          <w:szCs w:val="36"/>
        </w:rPr>
        <w:t>lit</w:t>
      </w:r>
      <w:proofErr w:type="spellEnd"/>
      <w:r w:rsidRPr="006E64EB">
        <w:rPr>
          <w:b/>
          <w:bCs/>
          <w:sz w:val="36"/>
          <w:szCs w:val="36"/>
        </w:rPr>
        <w:t>. b ff. DS-GVO)</w:t>
      </w:r>
    </w:p>
    <w:p w:rsidR="00E87678" w:rsidRPr="00BC6F0A" w:rsidRDefault="00E87678" w:rsidP="00277542">
      <w:pPr>
        <w:pStyle w:val="berschrift2"/>
        <w:shd w:val="clear" w:color="auto" w:fill="C5E0B3" w:themeFill="accent6" w:themeFillTint="66"/>
        <w:jc w:val="center"/>
        <w:rPr>
          <w:szCs w:val="24"/>
        </w:rPr>
      </w:pPr>
    </w:p>
    <w:p w:rsidR="0010096E" w:rsidRDefault="0010096E" w:rsidP="0008415F">
      <w:pPr>
        <w:rPr>
          <w:rFonts w:cstheme="minorHAnsi"/>
        </w:rPr>
      </w:pPr>
    </w:p>
    <w:p w:rsidR="0008415F" w:rsidRPr="0008415F" w:rsidRDefault="0008415F" w:rsidP="00F0154C">
      <w:pPr>
        <w:pStyle w:val="berschrift3"/>
      </w:pPr>
      <w:r w:rsidRPr="0008415F">
        <w:t>1.</w:t>
      </w:r>
      <w:r w:rsidR="0010096E">
        <w:t xml:space="preserve"> </w:t>
      </w:r>
      <w:r w:rsidRPr="0008415F">
        <w:t>Bezeichnung der Verarbeitungstätigkeit</w:t>
      </w:r>
    </w:p>
    <w:p w:rsidR="0008415F" w:rsidRPr="0008415F" w:rsidRDefault="00E87678" w:rsidP="00E87678">
      <w:pPr>
        <w:pStyle w:val="berschrift3"/>
        <w:shd w:val="clear" w:color="auto" w:fill="E7E6E6" w:themeFill="background2"/>
      </w:pPr>
      <w:r>
        <w:tab/>
      </w:r>
    </w:p>
    <w:p w:rsidR="00E87678" w:rsidRDefault="00E87678" w:rsidP="00F0154C">
      <w:pPr>
        <w:pStyle w:val="berschrift3"/>
      </w:pPr>
    </w:p>
    <w:p w:rsidR="0008415F" w:rsidRPr="0008415F" w:rsidRDefault="0008415F" w:rsidP="00F0154C">
      <w:pPr>
        <w:pStyle w:val="berschrift3"/>
      </w:pPr>
      <w:r w:rsidRPr="0008415F">
        <w:t>2.</w:t>
      </w:r>
      <w:r w:rsidR="0010096E">
        <w:t xml:space="preserve"> </w:t>
      </w:r>
      <w:r w:rsidRPr="0008415F">
        <w:t>Verantwortlicher Fachbereich/sonstige Zuordnungskennzeichen (</w:t>
      </w:r>
      <w:r w:rsidRPr="0010096E">
        <w:t>optionaler Inhalt</w:t>
      </w:r>
      <w:r w:rsidRPr="0008415F">
        <w:t>)</w:t>
      </w:r>
    </w:p>
    <w:p w:rsidR="0008415F" w:rsidRPr="0008415F" w:rsidRDefault="0008415F" w:rsidP="00E87678">
      <w:pPr>
        <w:pStyle w:val="berschrift3"/>
        <w:shd w:val="clear" w:color="auto" w:fill="E7E6E6" w:themeFill="background2"/>
      </w:pPr>
    </w:p>
    <w:p w:rsidR="00E87678" w:rsidRDefault="00E87678" w:rsidP="00F0154C">
      <w:pPr>
        <w:pStyle w:val="berschrift3"/>
      </w:pPr>
    </w:p>
    <w:p w:rsidR="0008415F" w:rsidRPr="0008415F" w:rsidRDefault="0008415F" w:rsidP="00F0154C">
      <w:pPr>
        <w:pStyle w:val="berschrift3"/>
      </w:pPr>
      <w:r w:rsidRPr="0008415F">
        <w:t>3.</w:t>
      </w:r>
      <w:r w:rsidR="0010096E">
        <w:t xml:space="preserve"> </w:t>
      </w:r>
      <w:r w:rsidRPr="0008415F">
        <w:t>Bei gemeinsamer Verantwortlichkeit:</w:t>
      </w:r>
    </w:p>
    <w:p w:rsidR="0008415F" w:rsidRPr="006E64EB" w:rsidRDefault="00F0154C" w:rsidP="003D4989">
      <w:pPr>
        <w:pStyle w:val="berschrift3"/>
        <w:shd w:val="clear" w:color="auto" w:fill="E7E6E6" w:themeFill="background2"/>
        <w:ind w:left="708"/>
        <w:rPr>
          <w:b w:val="0"/>
          <w:bCs w:val="0"/>
          <w:i/>
          <w:iCs/>
        </w:rPr>
      </w:pPr>
      <w:r w:rsidRPr="006E64EB">
        <w:rPr>
          <w:b w:val="0"/>
          <w:bCs w:val="0"/>
          <w:i/>
          <w:iCs/>
        </w:rPr>
        <w:t>[</w:t>
      </w:r>
      <w:r w:rsidR="0008415F" w:rsidRPr="006E64EB">
        <w:rPr>
          <w:b w:val="0"/>
          <w:bCs w:val="0"/>
          <w:i/>
          <w:iCs/>
        </w:rPr>
        <w:t>Name und Kontaktdaten (ladungsfähige Anschrift) des/der weiteren Verantwortlichen</w:t>
      </w:r>
      <w:r w:rsidRPr="006E64EB">
        <w:rPr>
          <w:b w:val="0"/>
          <w:bCs w:val="0"/>
          <w:i/>
          <w:iCs/>
        </w:rPr>
        <w:t>]</w:t>
      </w:r>
    </w:p>
    <w:p w:rsidR="0008415F" w:rsidRPr="0008415F" w:rsidRDefault="0008415F" w:rsidP="00F0154C">
      <w:pPr>
        <w:pStyle w:val="berschrift3"/>
      </w:pPr>
    </w:p>
    <w:p w:rsidR="0008415F" w:rsidRPr="0008415F" w:rsidRDefault="0008415F" w:rsidP="00F0154C">
      <w:pPr>
        <w:pStyle w:val="berschrift3"/>
      </w:pPr>
      <w:r w:rsidRPr="0008415F">
        <w:t>4.</w:t>
      </w:r>
      <w:r w:rsidR="0010096E">
        <w:t xml:space="preserve"> </w:t>
      </w:r>
      <w:r w:rsidRPr="0008415F">
        <w:t>Zwecke der Verarbeitungen/der Verarbeitungstätigkeit</w:t>
      </w:r>
    </w:p>
    <w:p w:rsidR="0008415F" w:rsidRPr="0008415F" w:rsidRDefault="0008415F" w:rsidP="00F0154C">
      <w:pPr>
        <w:pStyle w:val="berschrift3"/>
      </w:pPr>
    </w:p>
    <w:p w:rsidR="0008415F" w:rsidRPr="0008415F" w:rsidRDefault="0008415F" w:rsidP="00F0154C">
      <w:pPr>
        <w:pStyle w:val="berschrift3"/>
      </w:pPr>
      <w:r w:rsidRPr="0008415F">
        <w:t>5.</w:t>
      </w:r>
      <w:r w:rsidR="0010096E">
        <w:t xml:space="preserve"> </w:t>
      </w:r>
      <w:r w:rsidRPr="0008415F">
        <w:t xml:space="preserve">Beschreibung der Kategorien betroffener Personen und der Kategorien personenbezogener Daten (Art. 30 Abs. 1 </w:t>
      </w:r>
      <w:proofErr w:type="spellStart"/>
      <w:r w:rsidRPr="0008415F">
        <w:t>lit</w:t>
      </w:r>
      <w:proofErr w:type="spellEnd"/>
      <w:r w:rsidRPr="0008415F">
        <w:t>. c DS-GVO)</w:t>
      </w:r>
    </w:p>
    <w:tbl>
      <w:tblPr>
        <w:tblStyle w:val="Tabellenraster"/>
        <w:tblpPr w:leftFromText="141" w:rightFromText="141" w:vertAnchor="text" w:horzAnchor="margin" w:tblpY="121"/>
        <w:tblW w:w="0" w:type="auto"/>
        <w:tblLook w:val="04A0" w:firstRow="1" w:lastRow="0" w:firstColumn="1" w:lastColumn="0" w:noHBand="0" w:noVBand="1"/>
      </w:tblPr>
      <w:tblGrid>
        <w:gridCol w:w="4531"/>
        <w:gridCol w:w="4531"/>
      </w:tblGrid>
      <w:tr w:rsidR="00F0154C" w:rsidTr="00F0154C">
        <w:tc>
          <w:tcPr>
            <w:tcW w:w="4531" w:type="dxa"/>
          </w:tcPr>
          <w:p w:rsidR="00F0154C" w:rsidRDefault="00F0154C" w:rsidP="00F0154C">
            <w:pPr>
              <w:rPr>
                <w:rFonts w:cstheme="minorHAnsi"/>
              </w:rPr>
            </w:pPr>
            <w:r>
              <w:rPr>
                <w:rFonts w:cstheme="minorHAnsi"/>
              </w:rPr>
              <w:t>Betroffene Personengruppen</w:t>
            </w:r>
          </w:p>
        </w:tc>
        <w:tc>
          <w:tcPr>
            <w:tcW w:w="4531" w:type="dxa"/>
          </w:tcPr>
          <w:p w:rsidR="00F0154C" w:rsidRDefault="00F0154C" w:rsidP="00F0154C">
            <w:pPr>
              <w:rPr>
                <w:rFonts w:cstheme="minorHAnsi"/>
              </w:rPr>
            </w:pPr>
            <w:r>
              <w:rPr>
                <w:rFonts w:cstheme="minorHAnsi"/>
              </w:rPr>
              <w:t>Kategorien personenbezogener Daten</w:t>
            </w:r>
          </w:p>
        </w:tc>
      </w:tr>
    </w:tbl>
    <w:p w:rsidR="0008415F" w:rsidRPr="0008415F" w:rsidRDefault="0008415F" w:rsidP="0008415F">
      <w:pPr>
        <w:rPr>
          <w:rFonts w:cstheme="minorHAnsi"/>
        </w:rPr>
      </w:pPr>
    </w:p>
    <w:p w:rsidR="0008415F" w:rsidRPr="0008415F" w:rsidRDefault="0008415F" w:rsidP="00F0154C">
      <w:pPr>
        <w:pStyle w:val="berschrift3"/>
      </w:pPr>
      <w:r w:rsidRPr="0008415F">
        <w:lastRenderedPageBreak/>
        <w:t>6.</w:t>
      </w:r>
      <w:r w:rsidR="00F0154C">
        <w:t xml:space="preserve"> </w:t>
      </w:r>
      <w:r w:rsidRPr="0008415F">
        <w:t xml:space="preserve">Kategorien von Empfängern, denen die Daten offengelegt worden sind oder noch offengelegt werden (Art. 30 Abs. 1 </w:t>
      </w:r>
      <w:proofErr w:type="spellStart"/>
      <w:r w:rsidRPr="0008415F">
        <w:t>lit</w:t>
      </w:r>
      <w:proofErr w:type="spellEnd"/>
      <w:r w:rsidRPr="0008415F">
        <w:t>. d DS-GVO)</w:t>
      </w:r>
    </w:p>
    <w:p w:rsidR="0008415F" w:rsidRPr="006E64EB" w:rsidRDefault="0008415F" w:rsidP="003D4989">
      <w:pPr>
        <w:pStyle w:val="berschrift3"/>
        <w:shd w:val="clear" w:color="auto" w:fill="E7E6E6" w:themeFill="background2"/>
        <w:ind w:left="708"/>
        <w:rPr>
          <w:b w:val="0"/>
          <w:bCs w:val="0"/>
          <w:i/>
          <w:iCs/>
        </w:rPr>
      </w:pPr>
      <w:r w:rsidRPr="006E64EB">
        <w:rPr>
          <w:b w:val="0"/>
          <w:bCs w:val="0"/>
          <w:i/>
          <w:iCs/>
        </w:rPr>
        <w:t>[interne, externe – auch im Konzern, eingebundene Dienstleister]</w:t>
      </w:r>
    </w:p>
    <w:p w:rsidR="0008415F" w:rsidRPr="0008415F" w:rsidRDefault="0008415F" w:rsidP="00F0154C">
      <w:pPr>
        <w:pStyle w:val="berschrift3"/>
      </w:pPr>
    </w:p>
    <w:p w:rsidR="0008415F" w:rsidRPr="0008415F" w:rsidRDefault="0008415F" w:rsidP="00F0154C">
      <w:pPr>
        <w:pStyle w:val="berschrift3"/>
      </w:pPr>
      <w:r w:rsidRPr="0008415F">
        <w:t>7.</w:t>
      </w:r>
      <w:r w:rsidR="00F0154C">
        <w:t xml:space="preserve"> </w:t>
      </w:r>
      <w:r w:rsidRPr="0008415F">
        <w:t xml:space="preserve">Datenübermittlungen in Drittländer oder internationale Organisationen (Art. 30 Abs. 1 </w:t>
      </w:r>
      <w:proofErr w:type="spellStart"/>
      <w:r w:rsidRPr="0008415F">
        <w:t>lit</w:t>
      </w:r>
      <w:proofErr w:type="spellEnd"/>
      <w:r w:rsidRPr="0008415F">
        <w:t>. e DS-GVO)</w:t>
      </w:r>
    </w:p>
    <w:p w:rsidR="0008415F" w:rsidRPr="006E64EB" w:rsidRDefault="0008415F" w:rsidP="00F0154C">
      <w:pPr>
        <w:pStyle w:val="berschrift3"/>
        <w:rPr>
          <w:b w:val="0"/>
          <w:bCs w:val="0"/>
          <w:sz w:val="28"/>
          <w:szCs w:val="28"/>
        </w:rPr>
      </w:pPr>
      <w:r w:rsidRPr="006E64EB">
        <w:rPr>
          <w:b w:val="0"/>
          <w:bCs w:val="0"/>
        </w:rPr>
        <w:t>Übermittlung</w:t>
      </w:r>
      <w:r w:rsidR="00F0154C" w:rsidRPr="006E64EB">
        <w:rPr>
          <w:b w:val="0"/>
          <w:bCs w:val="0"/>
        </w:rPr>
        <w:t xml:space="preserve"> </w:t>
      </w:r>
      <w:r w:rsidR="00F0154C" w:rsidRPr="006E64EB">
        <w:rPr>
          <w:b w:val="0"/>
          <w:bCs w:val="0"/>
        </w:rPr>
        <w:tab/>
      </w:r>
      <w:r w:rsidR="00F0154C" w:rsidRPr="006E64EB">
        <w:rPr>
          <w:b w:val="0"/>
          <w:bCs w:val="0"/>
        </w:rPr>
        <w:tab/>
      </w:r>
      <w:r w:rsidRPr="006E64EB">
        <w:rPr>
          <w:b w:val="0"/>
          <w:bCs w:val="0"/>
          <w:sz w:val="28"/>
          <w:szCs w:val="28"/>
        </w:rPr>
        <w:t>□ Ja / □ Nein</w:t>
      </w:r>
    </w:p>
    <w:p w:rsidR="00F0154C" w:rsidRPr="006E64EB" w:rsidRDefault="00F0154C" w:rsidP="003D4989">
      <w:pPr>
        <w:pStyle w:val="berschrift3"/>
        <w:shd w:val="clear" w:color="auto" w:fill="E7E6E6" w:themeFill="background2"/>
        <w:ind w:left="708"/>
        <w:rPr>
          <w:b w:val="0"/>
          <w:bCs w:val="0"/>
          <w:i/>
          <w:iCs/>
        </w:rPr>
      </w:pPr>
      <w:r w:rsidRPr="006E64EB">
        <w:rPr>
          <w:b w:val="0"/>
          <w:bCs w:val="0"/>
          <w:i/>
          <w:iCs/>
        </w:rPr>
        <w:t>[</w:t>
      </w:r>
      <w:r w:rsidR="0008415F" w:rsidRPr="006E64EB">
        <w:rPr>
          <w:b w:val="0"/>
          <w:bCs w:val="0"/>
          <w:i/>
          <w:iCs/>
        </w:rPr>
        <w:t>Name des Drittlandes/der internationalen Organisation (DS-GVO)</w:t>
      </w:r>
      <w:r w:rsidRPr="006E64EB">
        <w:rPr>
          <w:b w:val="0"/>
          <w:bCs w:val="0"/>
          <w:i/>
          <w:iCs/>
        </w:rPr>
        <w:t>]</w:t>
      </w:r>
    </w:p>
    <w:p w:rsidR="0008415F" w:rsidRPr="006E64EB" w:rsidRDefault="00F0154C" w:rsidP="003D4989">
      <w:pPr>
        <w:pStyle w:val="berschrift3"/>
        <w:shd w:val="clear" w:color="auto" w:fill="E7E6E6" w:themeFill="background2"/>
        <w:ind w:left="708"/>
        <w:rPr>
          <w:b w:val="0"/>
          <w:bCs w:val="0"/>
          <w:i/>
          <w:iCs/>
        </w:rPr>
      </w:pPr>
      <w:r w:rsidRPr="006E64EB">
        <w:rPr>
          <w:b w:val="0"/>
          <w:bCs w:val="0"/>
          <w:i/>
          <w:iCs/>
        </w:rPr>
        <w:t>[</w:t>
      </w:r>
      <w:r w:rsidR="0008415F" w:rsidRPr="006E64EB">
        <w:rPr>
          <w:b w:val="0"/>
          <w:bCs w:val="0"/>
          <w:i/>
          <w:iCs/>
        </w:rPr>
        <w:t xml:space="preserve">Falls zutreffend, Angaben zu geeigneten Garantien bei Datenübermittlungen auf der Grundlage von Art. 49 Abs. 1 </w:t>
      </w:r>
      <w:proofErr w:type="spellStart"/>
      <w:r w:rsidR="0008415F" w:rsidRPr="006E64EB">
        <w:rPr>
          <w:b w:val="0"/>
          <w:bCs w:val="0"/>
          <w:i/>
          <w:iCs/>
        </w:rPr>
        <w:t>UAbs</w:t>
      </w:r>
      <w:proofErr w:type="spellEnd"/>
      <w:r w:rsidR="0008415F" w:rsidRPr="006E64EB">
        <w:rPr>
          <w:b w:val="0"/>
          <w:bCs w:val="0"/>
          <w:i/>
          <w:iCs/>
        </w:rPr>
        <w:t>. 2 DS-GVO</w:t>
      </w:r>
      <w:r w:rsidRPr="006E64EB">
        <w:rPr>
          <w:b w:val="0"/>
          <w:bCs w:val="0"/>
          <w:i/>
          <w:iCs/>
        </w:rPr>
        <w:t>]</w:t>
      </w:r>
    </w:p>
    <w:p w:rsidR="0008415F" w:rsidRPr="0008415F" w:rsidRDefault="0008415F" w:rsidP="0008415F">
      <w:pPr>
        <w:rPr>
          <w:rFonts w:cstheme="minorHAnsi"/>
        </w:rPr>
      </w:pPr>
    </w:p>
    <w:p w:rsidR="0008415F" w:rsidRPr="0008415F" w:rsidRDefault="0008415F" w:rsidP="00F0154C">
      <w:pPr>
        <w:pStyle w:val="berschrift3"/>
      </w:pPr>
      <w:r w:rsidRPr="0008415F">
        <w:t>8.</w:t>
      </w:r>
      <w:r w:rsidR="00F0154C">
        <w:t xml:space="preserve"> </w:t>
      </w:r>
      <w:r w:rsidRPr="0008415F">
        <w:t>Vorgesehene Fristen für die Löschung der verschiedenen Datenkategorien</w:t>
      </w:r>
      <w:r w:rsidR="00F0154C">
        <w:br/>
      </w:r>
      <w:r w:rsidRPr="0008415F">
        <w:t xml:space="preserve">(Art. 30 Abs. 1 </w:t>
      </w:r>
      <w:proofErr w:type="spellStart"/>
      <w:r w:rsidRPr="0008415F">
        <w:t>lit</w:t>
      </w:r>
      <w:proofErr w:type="spellEnd"/>
      <w:r w:rsidRPr="0008415F">
        <w:t>. f DS-GVO)</w:t>
      </w:r>
    </w:p>
    <w:p w:rsidR="0008415F" w:rsidRPr="0008415F" w:rsidRDefault="0008415F" w:rsidP="00F0154C">
      <w:pPr>
        <w:pStyle w:val="berschrift3"/>
      </w:pPr>
    </w:p>
    <w:p w:rsidR="0008415F" w:rsidRPr="0008415F" w:rsidRDefault="0008415F" w:rsidP="00F0154C">
      <w:pPr>
        <w:pStyle w:val="berschrift3"/>
      </w:pPr>
      <w:r w:rsidRPr="0008415F">
        <w:t>9.</w:t>
      </w:r>
      <w:r w:rsidR="00F0154C">
        <w:t xml:space="preserve"> </w:t>
      </w:r>
      <w:r w:rsidRPr="0008415F">
        <w:t xml:space="preserve">Allgemeine Beschreibung der technischen und organisatorischen Maßnahmen </w:t>
      </w:r>
      <w:r w:rsidR="00F0154C">
        <w:br/>
      </w:r>
      <w:r w:rsidRPr="0008415F">
        <w:t xml:space="preserve">(TOM; Art. 30 Abs. 1 </w:t>
      </w:r>
      <w:proofErr w:type="spellStart"/>
      <w:r w:rsidRPr="0008415F">
        <w:t>lit</w:t>
      </w:r>
      <w:proofErr w:type="spellEnd"/>
      <w:r w:rsidRPr="0008415F">
        <w:t xml:space="preserve">. g </w:t>
      </w:r>
      <w:proofErr w:type="spellStart"/>
      <w:r w:rsidRPr="0008415F">
        <w:t>i.V.m</w:t>
      </w:r>
      <w:proofErr w:type="spellEnd"/>
      <w:r w:rsidRPr="0008415F">
        <w:t>. Art. 32 Abs. 1 DS-GVO)</w:t>
      </w:r>
    </w:p>
    <w:p w:rsidR="0008415F" w:rsidRPr="0008415F" w:rsidRDefault="0008415F" w:rsidP="00F0154C">
      <w:pPr>
        <w:pStyle w:val="berschrift3"/>
      </w:pPr>
    </w:p>
    <w:p w:rsidR="0008415F" w:rsidRPr="006E64EB" w:rsidRDefault="0008415F" w:rsidP="003D4989">
      <w:pPr>
        <w:pStyle w:val="berschrift3"/>
        <w:shd w:val="clear" w:color="auto" w:fill="E7E6E6" w:themeFill="background2"/>
        <w:ind w:left="708"/>
        <w:rPr>
          <w:b w:val="0"/>
          <w:bCs w:val="0"/>
          <w:i/>
          <w:iCs/>
        </w:rPr>
      </w:pPr>
      <w:r w:rsidRPr="006E64EB">
        <w:rPr>
          <w:b w:val="0"/>
          <w:bCs w:val="0"/>
          <w:i/>
          <w:iCs/>
        </w:rPr>
        <w:t>[Bezug zum IT-Sicherheitskonzept, Abweichungen bzw. Ergänzungen</w:t>
      </w:r>
    </w:p>
    <w:p w:rsidR="0008415F" w:rsidRPr="006E64EB" w:rsidRDefault="0008415F" w:rsidP="003D4989">
      <w:pPr>
        <w:pStyle w:val="berschrift3"/>
        <w:shd w:val="clear" w:color="auto" w:fill="E7E6E6" w:themeFill="background2"/>
        <w:ind w:left="708"/>
        <w:rPr>
          <w:b w:val="0"/>
          <w:bCs w:val="0"/>
          <w:i/>
          <w:iCs/>
        </w:rPr>
      </w:pPr>
      <w:r w:rsidRPr="006E64EB">
        <w:rPr>
          <w:b w:val="0"/>
          <w:bCs w:val="0"/>
          <w:i/>
          <w:iCs/>
        </w:rPr>
        <w:t>oder (soweit zutreffend): Link auf TOM (des Auftragsverarbeiters) hier anführen</w:t>
      </w:r>
    </w:p>
    <w:p w:rsidR="0008415F" w:rsidRPr="006E64EB" w:rsidRDefault="0008415F" w:rsidP="003D4989">
      <w:pPr>
        <w:pStyle w:val="berschrift3"/>
        <w:shd w:val="clear" w:color="auto" w:fill="E7E6E6" w:themeFill="background2"/>
        <w:ind w:left="708"/>
        <w:rPr>
          <w:b w:val="0"/>
          <w:bCs w:val="0"/>
          <w:i/>
          <w:iCs/>
        </w:rPr>
      </w:pPr>
      <w:r w:rsidRPr="006E64EB">
        <w:rPr>
          <w:b w:val="0"/>
          <w:bCs w:val="0"/>
          <w:i/>
          <w:iCs/>
        </w:rPr>
        <w:t>oder (soweit zutreffend): Verweis auf Datenschutz-Zertifizierung etc.]</w:t>
      </w:r>
    </w:p>
    <w:p w:rsidR="0008415F" w:rsidRDefault="0008415F" w:rsidP="0008415F">
      <w:pPr>
        <w:rPr>
          <w:rFonts w:cstheme="minorHAnsi"/>
        </w:rPr>
      </w:pPr>
    </w:p>
    <w:p w:rsidR="006E64EB" w:rsidRDefault="006E64EB">
      <w:pPr>
        <w:rPr>
          <w:rFonts w:cstheme="minorHAnsi"/>
        </w:rPr>
      </w:pPr>
      <w:r>
        <w:rPr>
          <w:rFonts w:cstheme="minorHAnsi"/>
        </w:rPr>
        <w:br w:type="page"/>
      </w:r>
    </w:p>
    <w:p w:rsidR="006E64EB" w:rsidRPr="00BC6F0A" w:rsidRDefault="006E64EB" w:rsidP="00277542">
      <w:pPr>
        <w:pStyle w:val="berschrift1"/>
        <w:shd w:val="clear" w:color="auto" w:fill="C5E0B3" w:themeFill="accent6" w:themeFillTint="66"/>
        <w:jc w:val="center"/>
        <w:rPr>
          <w:sz w:val="24"/>
          <w:szCs w:val="24"/>
        </w:rPr>
      </w:pPr>
    </w:p>
    <w:p w:rsidR="0008415F" w:rsidRDefault="0008415F" w:rsidP="00277542">
      <w:pPr>
        <w:pStyle w:val="berschrift1"/>
        <w:shd w:val="clear" w:color="auto" w:fill="C5E0B3" w:themeFill="accent6" w:themeFillTint="66"/>
        <w:jc w:val="center"/>
        <w:rPr>
          <w:sz w:val="36"/>
          <w:szCs w:val="36"/>
        </w:rPr>
      </w:pPr>
      <w:r w:rsidRPr="006E64EB">
        <w:rPr>
          <w:sz w:val="36"/>
          <w:szCs w:val="36"/>
        </w:rPr>
        <w:t>Erläuterungen</w:t>
      </w:r>
    </w:p>
    <w:p w:rsidR="006E64EB" w:rsidRPr="00BC6F0A" w:rsidRDefault="006E64EB" w:rsidP="00277542">
      <w:pPr>
        <w:pStyle w:val="berschrift1"/>
        <w:shd w:val="clear" w:color="auto" w:fill="C5E0B3" w:themeFill="accent6" w:themeFillTint="66"/>
        <w:jc w:val="center"/>
        <w:rPr>
          <w:sz w:val="24"/>
          <w:szCs w:val="24"/>
        </w:rPr>
      </w:pPr>
    </w:p>
    <w:p w:rsidR="00F0154C" w:rsidRDefault="00F0154C" w:rsidP="00F0154C">
      <w:pPr>
        <w:pStyle w:val="berschrift3"/>
      </w:pPr>
    </w:p>
    <w:p w:rsidR="0008415F" w:rsidRPr="006E64EB" w:rsidRDefault="0008415F" w:rsidP="00F0154C">
      <w:pPr>
        <w:pStyle w:val="berschrift2"/>
        <w:rPr>
          <w:b/>
          <w:bCs/>
        </w:rPr>
      </w:pPr>
      <w:r w:rsidRPr="006E64EB">
        <w:rPr>
          <w:b/>
          <w:bCs/>
        </w:rPr>
        <w:t>1.</w:t>
      </w:r>
      <w:r w:rsidR="00F0154C" w:rsidRPr="006E64EB">
        <w:rPr>
          <w:b/>
          <w:bCs/>
        </w:rPr>
        <w:t xml:space="preserve"> </w:t>
      </w:r>
      <w:r w:rsidRPr="006E64EB">
        <w:rPr>
          <w:b/>
          <w:bCs/>
        </w:rPr>
        <w:t>Bezeichnung der Verarbeitungstätigkeit</w:t>
      </w:r>
    </w:p>
    <w:p w:rsidR="0008415F" w:rsidRPr="006E64EB" w:rsidRDefault="0008415F" w:rsidP="00F0154C">
      <w:pPr>
        <w:pStyle w:val="berschrift3"/>
        <w:rPr>
          <w:b w:val="0"/>
          <w:bCs w:val="0"/>
        </w:rPr>
      </w:pPr>
      <w:r w:rsidRPr="006E64EB">
        <w:rPr>
          <w:b w:val="0"/>
          <w:bCs w:val="0"/>
        </w:rPr>
        <w:t xml:space="preserve">Eindeutige Bezeichnung der dokumentierten Verarbeitung/der Verarbeitungstätigkeit auf Grundlage eines Fachprozesses. Es sollte eine im Unternehmen geläufige Bezeichnung des Fachprozesses gewählt werden. </w:t>
      </w:r>
    </w:p>
    <w:p w:rsidR="0008415F" w:rsidRPr="006E64EB" w:rsidRDefault="0008415F" w:rsidP="00F0154C">
      <w:pPr>
        <w:pStyle w:val="berschrift3"/>
        <w:rPr>
          <w:b w:val="0"/>
          <w:bCs w:val="0"/>
        </w:rPr>
      </w:pPr>
      <w:r w:rsidRPr="006E64EB">
        <w:rPr>
          <w:b w:val="0"/>
          <w:bCs w:val="0"/>
        </w:rPr>
        <w:t>Empfehlung: Der Name der Verarbeitung sollte unabhängig von einzelnen IT-Tools sein, die ggfs. im Rahmen der Verarbeitung / des Prozesses zum Einsatz kommen.</w:t>
      </w:r>
    </w:p>
    <w:p w:rsidR="0008415F" w:rsidRPr="006E64EB" w:rsidRDefault="0008415F" w:rsidP="00F0154C">
      <w:pPr>
        <w:pStyle w:val="berschrift3"/>
        <w:rPr>
          <w:b w:val="0"/>
          <w:bCs w:val="0"/>
        </w:rPr>
      </w:pPr>
      <w:r w:rsidRPr="006E64EB">
        <w:rPr>
          <w:b w:val="0"/>
          <w:bCs w:val="0"/>
        </w:rPr>
        <w:t xml:space="preserve">Beispiele: </w:t>
      </w:r>
    </w:p>
    <w:p w:rsidR="0008415F" w:rsidRPr="006E64EB" w:rsidRDefault="0008415F" w:rsidP="00DF42FD">
      <w:pPr>
        <w:pStyle w:val="berschrift3"/>
        <w:numPr>
          <w:ilvl w:val="0"/>
          <w:numId w:val="9"/>
        </w:numPr>
        <w:rPr>
          <w:b w:val="0"/>
          <w:bCs w:val="0"/>
        </w:rPr>
      </w:pPr>
      <w:r w:rsidRPr="006E64EB">
        <w:rPr>
          <w:b w:val="0"/>
          <w:bCs w:val="0"/>
        </w:rPr>
        <w:t>Allgemeine Kundenverwaltung</w:t>
      </w:r>
    </w:p>
    <w:p w:rsidR="0008415F" w:rsidRPr="006E64EB" w:rsidRDefault="0008415F" w:rsidP="00DF42FD">
      <w:pPr>
        <w:pStyle w:val="berschrift3"/>
        <w:numPr>
          <w:ilvl w:val="0"/>
          <w:numId w:val="9"/>
        </w:numPr>
        <w:rPr>
          <w:b w:val="0"/>
          <w:bCs w:val="0"/>
        </w:rPr>
      </w:pPr>
      <w:r w:rsidRPr="006E64EB">
        <w:rPr>
          <w:b w:val="0"/>
          <w:bCs w:val="0"/>
        </w:rPr>
        <w:t>Customer-Relationship-Management (CRM)</w:t>
      </w:r>
    </w:p>
    <w:p w:rsidR="00F0154C" w:rsidRPr="006E64EB" w:rsidRDefault="00F0154C" w:rsidP="00F0154C">
      <w:pPr>
        <w:pStyle w:val="berschrift3"/>
        <w:rPr>
          <w:b w:val="0"/>
          <w:bCs w:val="0"/>
        </w:rPr>
      </w:pPr>
    </w:p>
    <w:p w:rsidR="0008415F" w:rsidRPr="006E64EB" w:rsidRDefault="0008415F" w:rsidP="00F0154C">
      <w:pPr>
        <w:pStyle w:val="berschrift2"/>
        <w:rPr>
          <w:b/>
          <w:bCs/>
        </w:rPr>
      </w:pPr>
      <w:r w:rsidRPr="006E64EB">
        <w:rPr>
          <w:b/>
          <w:bCs/>
        </w:rPr>
        <w:t>2.</w:t>
      </w:r>
      <w:r w:rsidR="00F0154C" w:rsidRPr="006E64EB">
        <w:rPr>
          <w:b/>
          <w:bCs/>
        </w:rPr>
        <w:t xml:space="preserve"> </w:t>
      </w:r>
      <w:r w:rsidRPr="006E64EB">
        <w:rPr>
          <w:b/>
          <w:bCs/>
        </w:rPr>
        <w:t>Verantwortlicher Fachbereich/sonstige Zuordnungskennzeichen</w:t>
      </w:r>
    </w:p>
    <w:p w:rsidR="0008415F" w:rsidRPr="006E64EB" w:rsidRDefault="0008415F" w:rsidP="00F0154C">
      <w:pPr>
        <w:pStyle w:val="berschrift3"/>
        <w:rPr>
          <w:b w:val="0"/>
          <w:bCs w:val="0"/>
        </w:rPr>
      </w:pPr>
      <w:r w:rsidRPr="006E64EB">
        <w:rPr>
          <w:b w:val="0"/>
          <w:bCs w:val="0"/>
        </w:rPr>
        <w:t>Dies ist bezogen auf die Pflichtangaben des Art. 30 Abs. 1 DS-GVO eine optionale Angabe, um unternehmensintern die Zuordnung der dokumentierten Verarbeitungstätigkeit im VVT zu einem bestimmten Fachbereich und dessen erweiterter Dokumentation herstellen zu können.</w:t>
      </w:r>
    </w:p>
    <w:p w:rsidR="0008415F" w:rsidRPr="006E64EB" w:rsidRDefault="0008415F" w:rsidP="00F0154C">
      <w:pPr>
        <w:pStyle w:val="berschrift3"/>
        <w:rPr>
          <w:b w:val="0"/>
          <w:bCs w:val="0"/>
        </w:rPr>
      </w:pPr>
      <w:r w:rsidRPr="006E64EB">
        <w:rPr>
          <w:b w:val="0"/>
          <w:bCs w:val="0"/>
        </w:rPr>
        <w:t>Dies kann z.B. mittels der Funktionsbezeichnung des Fachbereiches, oder eines sonstigen Zuordnungskennzeichens (z.B. eine eindeutige Identifikationsnummer) erfolgen.</w:t>
      </w:r>
    </w:p>
    <w:p w:rsidR="00F0154C" w:rsidRPr="006E64EB" w:rsidRDefault="00F0154C" w:rsidP="00F0154C">
      <w:pPr>
        <w:pStyle w:val="berschrift3"/>
        <w:rPr>
          <w:b w:val="0"/>
          <w:bCs w:val="0"/>
        </w:rPr>
      </w:pPr>
    </w:p>
    <w:p w:rsidR="0008415F" w:rsidRPr="006E64EB" w:rsidRDefault="0008415F" w:rsidP="00F0154C">
      <w:pPr>
        <w:pStyle w:val="berschrift2"/>
        <w:rPr>
          <w:b/>
          <w:bCs/>
        </w:rPr>
      </w:pPr>
      <w:r w:rsidRPr="006E64EB">
        <w:rPr>
          <w:b/>
          <w:bCs/>
        </w:rPr>
        <w:t>3.</w:t>
      </w:r>
      <w:r w:rsidR="00F0154C" w:rsidRPr="006E64EB">
        <w:rPr>
          <w:b/>
          <w:bCs/>
        </w:rPr>
        <w:t xml:space="preserve"> </w:t>
      </w:r>
      <w:r w:rsidRPr="006E64EB">
        <w:rPr>
          <w:b/>
          <w:bCs/>
        </w:rPr>
        <w:t>Bei gemeinsamer Verantwortlichkeit</w:t>
      </w:r>
    </w:p>
    <w:p w:rsidR="0008415F" w:rsidRPr="006E64EB" w:rsidRDefault="0008415F" w:rsidP="00F0154C">
      <w:pPr>
        <w:pStyle w:val="berschrift3"/>
        <w:rPr>
          <w:b w:val="0"/>
          <w:bCs w:val="0"/>
        </w:rPr>
      </w:pPr>
      <w:r w:rsidRPr="006E64EB">
        <w:rPr>
          <w:b w:val="0"/>
          <w:bCs w:val="0"/>
        </w:rPr>
        <w:t xml:space="preserve">Falls mehrere Verantwortliche gemeinsam für die Verarbeitungstätigkeiten verantwortlich sind, bspw. innerhalb einer Unternehmensgruppe, sind hier Name und Kontaktdaten (ladungsfähige Anschrift) des oder der weiteren Verantwortlichen anzugeben (Firma/ladungsfähige Anschrift; Art. 30 Abs. 1 </w:t>
      </w:r>
      <w:proofErr w:type="spellStart"/>
      <w:r w:rsidRPr="006E64EB">
        <w:rPr>
          <w:b w:val="0"/>
          <w:bCs w:val="0"/>
        </w:rPr>
        <w:t>lit</w:t>
      </w:r>
      <w:proofErr w:type="spellEnd"/>
      <w:r w:rsidRPr="006E64EB">
        <w:rPr>
          <w:b w:val="0"/>
          <w:bCs w:val="0"/>
        </w:rPr>
        <w:t>. a DS-GVO, Art. 26 Abs. 1 DS-GVO)</w:t>
      </w:r>
    </w:p>
    <w:p w:rsidR="00F0154C" w:rsidRPr="006E64EB" w:rsidRDefault="00F0154C" w:rsidP="00F0154C">
      <w:pPr>
        <w:pStyle w:val="berschrift3"/>
        <w:rPr>
          <w:b w:val="0"/>
          <w:bCs w:val="0"/>
        </w:rPr>
      </w:pPr>
    </w:p>
    <w:p w:rsidR="0008415F" w:rsidRPr="006E64EB" w:rsidRDefault="0008415F" w:rsidP="00DF42FD">
      <w:pPr>
        <w:pStyle w:val="berschrift2"/>
        <w:rPr>
          <w:b/>
          <w:bCs/>
        </w:rPr>
      </w:pPr>
      <w:r w:rsidRPr="006E64EB">
        <w:rPr>
          <w:b/>
          <w:bCs/>
        </w:rPr>
        <w:t>4.</w:t>
      </w:r>
      <w:r w:rsidR="00F0154C" w:rsidRPr="006E64EB">
        <w:rPr>
          <w:b/>
          <w:bCs/>
        </w:rPr>
        <w:t xml:space="preserve"> </w:t>
      </w:r>
      <w:r w:rsidRPr="006E64EB">
        <w:rPr>
          <w:b/>
          <w:bCs/>
        </w:rPr>
        <w:t>Zwecke der Verarbeitungen/der Verarbeitungstätigkeit</w:t>
      </w:r>
    </w:p>
    <w:p w:rsidR="0008415F" w:rsidRPr="006E64EB" w:rsidRDefault="0008415F" w:rsidP="00F0154C">
      <w:pPr>
        <w:pStyle w:val="berschrift3"/>
        <w:rPr>
          <w:b w:val="0"/>
          <w:bCs w:val="0"/>
        </w:rPr>
      </w:pPr>
      <w:r w:rsidRPr="006E64EB">
        <w:rPr>
          <w:b w:val="0"/>
          <w:bCs w:val="0"/>
        </w:rPr>
        <w:t>Beispiele:</w:t>
      </w:r>
    </w:p>
    <w:p w:rsidR="0008415F" w:rsidRPr="006E64EB" w:rsidRDefault="0008415F" w:rsidP="00DF42FD">
      <w:pPr>
        <w:pStyle w:val="berschrift3"/>
        <w:numPr>
          <w:ilvl w:val="0"/>
          <w:numId w:val="5"/>
        </w:numPr>
        <w:rPr>
          <w:b w:val="0"/>
          <w:bCs w:val="0"/>
        </w:rPr>
      </w:pPr>
      <w:r w:rsidRPr="006E64EB">
        <w:rPr>
          <w:b w:val="0"/>
          <w:bCs w:val="0"/>
        </w:rPr>
        <w:t>Verarbeitungstätigkeit: „Allgemeine Kundenverwaltung“; verfolgte Zweckbestimmungen: „Auftragsbearbeitung, Buchhaltung und Inkasso“</w:t>
      </w:r>
    </w:p>
    <w:p w:rsidR="0008415F" w:rsidRPr="006E64EB" w:rsidRDefault="0008415F" w:rsidP="00DF42FD">
      <w:pPr>
        <w:pStyle w:val="berschrift3"/>
        <w:numPr>
          <w:ilvl w:val="0"/>
          <w:numId w:val="5"/>
        </w:numPr>
        <w:rPr>
          <w:b w:val="0"/>
          <w:bCs w:val="0"/>
        </w:rPr>
      </w:pPr>
      <w:r w:rsidRPr="006E64EB">
        <w:rPr>
          <w:b w:val="0"/>
          <w:bCs w:val="0"/>
        </w:rPr>
        <w:lastRenderedPageBreak/>
        <w:t>Verarbeitungstätigkeit: „Customer-Relationship-Management“; verfolgte Zweckbestimmungen: „Dokumentation und Verwaltung von Kundenbeziehungen, Marketing, Neukundenakquise, Kundenbindungsmaßnahmen, Kundenberatung, Beschwerdemanagement, Kündigungsprozess“</w:t>
      </w:r>
    </w:p>
    <w:p w:rsidR="0008415F" w:rsidRPr="006E64EB" w:rsidRDefault="0008415F" w:rsidP="00F0154C">
      <w:pPr>
        <w:pStyle w:val="berschrift3"/>
        <w:rPr>
          <w:b w:val="0"/>
          <w:bCs w:val="0"/>
        </w:rPr>
      </w:pPr>
      <w:r w:rsidRPr="006E64EB">
        <w:rPr>
          <w:b w:val="0"/>
          <w:bCs w:val="0"/>
        </w:rPr>
        <w:t>Eine Verarbeitungstätigkeit kann mehrere Teil-Geschäftsprozesse (der EuGH spricht von „Vorgängen“) zusammenfassen. Dementsprechend kann eine Verarbeitung auch mehrere Zwecke umfassen, so dass auch mehrere Zweckbestimmungen angegeben werden können.</w:t>
      </w:r>
    </w:p>
    <w:p w:rsidR="0008415F" w:rsidRPr="006E64EB" w:rsidRDefault="0008415F" w:rsidP="00F0154C">
      <w:pPr>
        <w:pStyle w:val="berschrift3"/>
        <w:rPr>
          <w:b w:val="0"/>
          <w:bCs w:val="0"/>
        </w:rPr>
      </w:pPr>
      <w:r w:rsidRPr="006E64EB">
        <w:rPr>
          <w:b w:val="0"/>
          <w:bCs w:val="0"/>
        </w:rPr>
        <w:t xml:space="preserve">Die Detailtiefe hängt von der Geschäftstätigkeit des Unternehmens ab. </w:t>
      </w:r>
    </w:p>
    <w:p w:rsidR="0008415F" w:rsidRPr="006E64EB" w:rsidRDefault="0008415F" w:rsidP="00F0154C">
      <w:pPr>
        <w:pStyle w:val="berschrift3"/>
        <w:rPr>
          <w:b w:val="0"/>
          <w:bCs w:val="0"/>
        </w:rPr>
      </w:pPr>
      <w:r w:rsidRPr="006E64EB">
        <w:rPr>
          <w:b w:val="0"/>
          <w:bCs w:val="0"/>
        </w:rPr>
        <w:t>Es können neben dem Fachprozess auch begleitende mitarbeiterbezogene Unterstützungsprozesse vorliegen, wie z.B. zur Personalführung/-</w:t>
      </w:r>
      <w:proofErr w:type="spellStart"/>
      <w:r w:rsidRPr="006E64EB">
        <w:rPr>
          <w:b w:val="0"/>
          <w:bCs w:val="0"/>
        </w:rPr>
        <w:t>einsatzplanung</w:t>
      </w:r>
      <w:proofErr w:type="spellEnd"/>
      <w:r w:rsidRPr="006E64EB">
        <w:rPr>
          <w:b w:val="0"/>
          <w:bCs w:val="0"/>
        </w:rPr>
        <w:t>. Diese können entweder als Teil einer anderen Verarbeitung oder als eigene Verarbeitung beschrieben sein.</w:t>
      </w:r>
    </w:p>
    <w:p w:rsidR="00DF42FD" w:rsidRPr="006E64EB" w:rsidRDefault="00DF42FD" w:rsidP="00F0154C">
      <w:pPr>
        <w:pStyle w:val="berschrift3"/>
        <w:rPr>
          <w:b w:val="0"/>
          <w:bCs w:val="0"/>
        </w:rPr>
      </w:pPr>
    </w:p>
    <w:p w:rsidR="0008415F" w:rsidRPr="006E64EB" w:rsidRDefault="0008415F" w:rsidP="00DF42FD">
      <w:pPr>
        <w:pStyle w:val="berschrift2"/>
        <w:rPr>
          <w:b/>
          <w:bCs/>
        </w:rPr>
      </w:pPr>
      <w:r w:rsidRPr="006E64EB">
        <w:rPr>
          <w:b/>
          <w:bCs/>
        </w:rPr>
        <w:t>5.</w:t>
      </w:r>
      <w:r w:rsidR="00DF42FD" w:rsidRPr="006E64EB">
        <w:rPr>
          <w:b/>
          <w:bCs/>
        </w:rPr>
        <w:t xml:space="preserve"> </w:t>
      </w:r>
      <w:r w:rsidRPr="006E64EB">
        <w:rPr>
          <w:b/>
          <w:bCs/>
        </w:rPr>
        <w:t xml:space="preserve">Beschreibung der Kategorien betroffener Personen und der Kategorien personenbezogener Daten (Art. 30 Abs. 1 </w:t>
      </w:r>
      <w:proofErr w:type="spellStart"/>
      <w:r w:rsidRPr="006E64EB">
        <w:rPr>
          <w:b/>
          <w:bCs/>
        </w:rPr>
        <w:t>lit</w:t>
      </w:r>
      <w:proofErr w:type="spellEnd"/>
      <w:r w:rsidRPr="006E64EB">
        <w:rPr>
          <w:b/>
          <w:bCs/>
        </w:rPr>
        <w:t>. c DS-GVO)</w:t>
      </w:r>
    </w:p>
    <w:p w:rsidR="0008415F" w:rsidRPr="006E64EB" w:rsidRDefault="0008415F" w:rsidP="00F0154C">
      <w:pPr>
        <w:pStyle w:val="berschrift3"/>
        <w:rPr>
          <w:b w:val="0"/>
          <w:bCs w:val="0"/>
        </w:rPr>
      </w:pPr>
      <w:r w:rsidRPr="006E64EB">
        <w:rPr>
          <w:b w:val="0"/>
          <w:bCs w:val="0"/>
        </w:rPr>
        <w:t>Als betroffene Personengruppen kommen beispielsweise Kunden, Interessenten, Arbeitnehmer, Schuldner, Versicherungsnehmer usw. in Betracht.</w:t>
      </w:r>
    </w:p>
    <w:p w:rsidR="0008415F" w:rsidRPr="006E64EB" w:rsidRDefault="0008415F" w:rsidP="00F0154C">
      <w:pPr>
        <w:pStyle w:val="berschrift3"/>
        <w:rPr>
          <w:b w:val="0"/>
          <w:bCs w:val="0"/>
        </w:rPr>
      </w:pPr>
      <w:proofErr w:type="gramStart"/>
      <w:r w:rsidRPr="006E64EB">
        <w:rPr>
          <w:b w:val="0"/>
          <w:bCs w:val="0"/>
        </w:rPr>
        <w:t>Den</w:t>
      </w:r>
      <w:proofErr w:type="gramEnd"/>
      <w:r w:rsidRPr="006E64EB">
        <w:rPr>
          <w:b w:val="0"/>
          <w:bCs w:val="0"/>
        </w:rPr>
        <w:t xml:space="preserve"> einzelnen Personengruppen sind die jeweils auf sie bezogenen verwendeten Daten oder Datenkategorien zuzuordnen. Damit sind keine personenbezogenen Daten, sondern "Datenbezeichnungen"/Datenkategorien gemeint (z.B. „Adresse“, „Geburtsdatum“, „Bankverbindung“). Werden solche Datenkategorien angegeben, so müssen diese so konkret wie möglich sein. Nicht ausreichend, da zu allgemein, sind etwa Angaben wie „Kundendaten“ oder Ähnliches.</w:t>
      </w:r>
    </w:p>
    <w:p w:rsidR="0008415F" w:rsidRPr="006E64EB" w:rsidRDefault="0008415F" w:rsidP="00F0154C">
      <w:pPr>
        <w:pStyle w:val="berschrift3"/>
        <w:rPr>
          <w:b w:val="0"/>
          <w:bCs w:val="0"/>
        </w:rPr>
      </w:pPr>
      <w:r w:rsidRPr="006E64EB">
        <w:rPr>
          <w:b w:val="0"/>
          <w:bCs w:val="0"/>
        </w:rPr>
        <w:t xml:space="preserve">Beispiele: </w:t>
      </w:r>
    </w:p>
    <w:p w:rsidR="0008415F" w:rsidRPr="006E64EB" w:rsidRDefault="0008415F" w:rsidP="00DF42FD">
      <w:pPr>
        <w:pStyle w:val="berschrift3"/>
        <w:numPr>
          <w:ilvl w:val="0"/>
          <w:numId w:val="1"/>
        </w:numPr>
        <w:rPr>
          <w:b w:val="0"/>
          <w:bCs w:val="0"/>
        </w:rPr>
      </w:pPr>
      <w:r w:rsidRPr="006E64EB">
        <w:rPr>
          <w:b w:val="0"/>
          <w:bCs w:val="0"/>
        </w:rPr>
        <w:t>Kunden: Adressdaten, Kontaktkoordinaten (einschl. Telefon-, Fax- und E-Mail-Daten), Vertragsdaten, Bonitätsdaten, Betreuungsinformationen einschließl. Kundenentwicklung, Produkt- bzw. Vertragsinteresse, Statistikdaten, Abrechnungs- und Leistungsdaten, Bankverbindung</w:t>
      </w:r>
    </w:p>
    <w:p w:rsidR="0008415F" w:rsidRPr="006E64EB" w:rsidRDefault="0008415F" w:rsidP="00DF42FD">
      <w:pPr>
        <w:pStyle w:val="berschrift3"/>
        <w:numPr>
          <w:ilvl w:val="0"/>
          <w:numId w:val="1"/>
        </w:numPr>
        <w:rPr>
          <w:b w:val="0"/>
          <w:bCs w:val="0"/>
        </w:rPr>
      </w:pPr>
      <w:r w:rsidRPr="006E64EB">
        <w:rPr>
          <w:b w:val="0"/>
          <w:bCs w:val="0"/>
        </w:rPr>
        <w:t>Beschäftigtendaten (Lohn und Gehalt): Kontaktdaten, Bankverbindung, Sozialversicherungsdaten, etc.</w:t>
      </w:r>
    </w:p>
    <w:p w:rsidR="00DF42FD" w:rsidRPr="0008415F" w:rsidRDefault="00DF42FD" w:rsidP="00DF42FD">
      <w:pPr>
        <w:pStyle w:val="berschrift3"/>
        <w:ind w:left="708"/>
      </w:pPr>
    </w:p>
    <w:p w:rsidR="0008415F" w:rsidRPr="006E64EB" w:rsidRDefault="0008415F" w:rsidP="00DF42FD">
      <w:pPr>
        <w:pStyle w:val="berschrift2"/>
        <w:rPr>
          <w:b/>
          <w:bCs/>
        </w:rPr>
      </w:pPr>
      <w:r w:rsidRPr="006E64EB">
        <w:rPr>
          <w:b/>
          <w:bCs/>
        </w:rPr>
        <w:t>6.</w:t>
      </w:r>
      <w:r w:rsidR="00DF42FD" w:rsidRPr="006E64EB">
        <w:rPr>
          <w:b/>
          <w:bCs/>
        </w:rPr>
        <w:t xml:space="preserve"> </w:t>
      </w:r>
      <w:r w:rsidRPr="006E64EB">
        <w:rPr>
          <w:b/>
          <w:bCs/>
        </w:rPr>
        <w:t xml:space="preserve">Kategorien von Empfängern, denen die Daten offengelegt worden sind oder noch offengelegt werden (Art. 30 Abs. 1 </w:t>
      </w:r>
      <w:proofErr w:type="spellStart"/>
      <w:r w:rsidRPr="006E64EB">
        <w:rPr>
          <w:b/>
          <w:bCs/>
        </w:rPr>
        <w:t>lit</w:t>
      </w:r>
      <w:proofErr w:type="spellEnd"/>
      <w:r w:rsidRPr="006E64EB">
        <w:rPr>
          <w:b/>
          <w:bCs/>
        </w:rPr>
        <w:t>. d DS-GVO)</w:t>
      </w:r>
    </w:p>
    <w:p w:rsidR="0008415F" w:rsidRPr="006E64EB" w:rsidRDefault="0008415F" w:rsidP="00F0154C">
      <w:pPr>
        <w:pStyle w:val="berschrift3"/>
        <w:rPr>
          <w:b w:val="0"/>
          <w:bCs w:val="0"/>
        </w:rPr>
      </w:pPr>
      <w:r w:rsidRPr="006E64EB">
        <w:rPr>
          <w:b w:val="0"/>
          <w:bCs w:val="0"/>
        </w:rPr>
        <w:t xml:space="preserve">Empfängerkategorien sind insbesondere am Prozess beteiligte weitere Stellen des Unternehmens/Konzerns oder andere Gruppen von Personen oder Stellen, die Daten - ggf. über Schnittstellen - erhalten, z.B. in den Prozess eingebundene weitere Fachabteilungen, Vertragspartner, Kunden, Behörden, Versicherungen, Auftragsverarbeiter (z.B. </w:t>
      </w:r>
      <w:r w:rsidRPr="006E64EB">
        <w:rPr>
          <w:b w:val="0"/>
          <w:bCs w:val="0"/>
        </w:rPr>
        <w:lastRenderedPageBreak/>
        <w:t xml:space="preserve">Dienstleistungsrechenzentrum, Call-Center, </w:t>
      </w:r>
      <w:proofErr w:type="spellStart"/>
      <w:r w:rsidRPr="006E64EB">
        <w:rPr>
          <w:b w:val="0"/>
          <w:bCs w:val="0"/>
        </w:rPr>
        <w:t>Datenvernichter</w:t>
      </w:r>
      <w:proofErr w:type="spellEnd"/>
      <w:r w:rsidRPr="006E64EB">
        <w:rPr>
          <w:b w:val="0"/>
          <w:bCs w:val="0"/>
        </w:rPr>
        <w:t>, Anwendungsentwicklung, Cloud Service Provider) usw.</w:t>
      </w:r>
    </w:p>
    <w:p w:rsidR="0008415F" w:rsidRPr="006E64EB" w:rsidRDefault="0008415F" w:rsidP="00F0154C">
      <w:pPr>
        <w:pStyle w:val="berschrift3"/>
        <w:rPr>
          <w:b w:val="0"/>
          <w:bCs w:val="0"/>
        </w:rPr>
      </w:pPr>
      <w:r w:rsidRPr="006E64EB">
        <w:rPr>
          <w:b w:val="0"/>
          <w:bCs w:val="0"/>
        </w:rPr>
        <w:t>Laut Gesetz sind nur die Kategorien von Empfängern anzugeben. Bei genauerer Darstellung sind spätere Änderungen zu berücksichtigen und die regelmäßige Pflege der Angaben ist zu gewährleisten.</w:t>
      </w:r>
    </w:p>
    <w:p w:rsidR="00DF42FD" w:rsidRPr="006E64EB" w:rsidRDefault="00DF42FD" w:rsidP="00F0154C">
      <w:pPr>
        <w:pStyle w:val="berschrift3"/>
        <w:rPr>
          <w:b w:val="0"/>
          <w:bCs w:val="0"/>
        </w:rPr>
      </w:pPr>
    </w:p>
    <w:p w:rsidR="0008415F" w:rsidRPr="006E64EB" w:rsidRDefault="0008415F" w:rsidP="00DF42FD">
      <w:pPr>
        <w:pStyle w:val="berschrift2"/>
        <w:rPr>
          <w:b/>
          <w:bCs/>
        </w:rPr>
      </w:pPr>
      <w:r w:rsidRPr="006E64EB">
        <w:rPr>
          <w:b/>
          <w:bCs/>
        </w:rPr>
        <w:t>7.</w:t>
      </w:r>
      <w:r w:rsidR="00DF42FD" w:rsidRPr="006E64EB">
        <w:rPr>
          <w:b/>
          <w:bCs/>
        </w:rPr>
        <w:t xml:space="preserve"> </w:t>
      </w:r>
      <w:r w:rsidRPr="006E64EB">
        <w:rPr>
          <w:b/>
          <w:bCs/>
        </w:rPr>
        <w:t xml:space="preserve">Datenübermittlungen in Drittländer oder internationale Organisationen (Art. 30 Abs. 1 </w:t>
      </w:r>
      <w:proofErr w:type="spellStart"/>
      <w:r w:rsidRPr="006E64EB">
        <w:rPr>
          <w:b/>
          <w:bCs/>
        </w:rPr>
        <w:t>lit</w:t>
      </w:r>
      <w:proofErr w:type="spellEnd"/>
      <w:r w:rsidRPr="006E64EB">
        <w:rPr>
          <w:b/>
          <w:bCs/>
        </w:rPr>
        <w:t>. e DS-GVO)</w:t>
      </w:r>
    </w:p>
    <w:p w:rsidR="0008415F" w:rsidRPr="006E64EB" w:rsidRDefault="0008415F" w:rsidP="00F0154C">
      <w:pPr>
        <w:pStyle w:val="berschrift3"/>
        <w:rPr>
          <w:b w:val="0"/>
          <w:bCs w:val="0"/>
        </w:rPr>
      </w:pPr>
      <w:r w:rsidRPr="006E64EB">
        <w:rPr>
          <w:b w:val="0"/>
          <w:bCs w:val="0"/>
        </w:rPr>
        <w:t>Drittländer sind solche außerhalb der EU/des EWR.</w:t>
      </w:r>
    </w:p>
    <w:p w:rsidR="0008415F" w:rsidRPr="006E64EB" w:rsidRDefault="0008415F" w:rsidP="00F0154C">
      <w:pPr>
        <w:pStyle w:val="berschrift3"/>
        <w:rPr>
          <w:b w:val="0"/>
          <w:bCs w:val="0"/>
        </w:rPr>
      </w:pPr>
      <w:r w:rsidRPr="006E64EB">
        <w:rPr>
          <w:b w:val="0"/>
          <w:bCs w:val="0"/>
        </w:rPr>
        <w:t>Beispiele für internationale Organisationen: Institutionen der UNO, der EU</w:t>
      </w:r>
    </w:p>
    <w:p w:rsidR="0008415F" w:rsidRPr="006E64EB" w:rsidRDefault="0008415F" w:rsidP="00F0154C">
      <w:pPr>
        <w:pStyle w:val="berschrift3"/>
        <w:rPr>
          <w:b w:val="0"/>
          <w:bCs w:val="0"/>
        </w:rPr>
      </w:pPr>
      <w:r w:rsidRPr="006E64EB">
        <w:rPr>
          <w:b w:val="0"/>
          <w:bCs w:val="0"/>
        </w:rPr>
        <w:t xml:space="preserve">Lediglich in Ausnahmefällen wird es erforderlich sein, Angaben zu geeigneten Garantien anzugeben, nämlich dann, wenn keine der genannten Garantien vorliegt, sind hier andere getroffene Garantien zu dokumentieren (Art. 49 Abs. 1. </w:t>
      </w:r>
      <w:proofErr w:type="spellStart"/>
      <w:r w:rsidRPr="006E64EB">
        <w:rPr>
          <w:b w:val="0"/>
          <w:bCs w:val="0"/>
        </w:rPr>
        <w:t>UAbs</w:t>
      </w:r>
      <w:proofErr w:type="spellEnd"/>
      <w:r w:rsidRPr="006E64EB">
        <w:rPr>
          <w:b w:val="0"/>
          <w:bCs w:val="0"/>
        </w:rPr>
        <w:t>. 2 DS-</w:t>
      </w:r>
      <w:proofErr w:type="gramStart"/>
      <w:r w:rsidRPr="006E64EB">
        <w:rPr>
          <w:b w:val="0"/>
          <w:bCs w:val="0"/>
        </w:rPr>
        <w:t>GVO)  .</w:t>
      </w:r>
      <w:proofErr w:type="gramEnd"/>
    </w:p>
    <w:p w:rsidR="0008415F" w:rsidRPr="006E64EB" w:rsidRDefault="0008415F" w:rsidP="00F0154C">
      <w:pPr>
        <w:pStyle w:val="berschrift3"/>
        <w:rPr>
          <w:b w:val="0"/>
          <w:bCs w:val="0"/>
        </w:rPr>
      </w:pPr>
      <w:r w:rsidRPr="006E64EB">
        <w:rPr>
          <w:b w:val="0"/>
          <w:bCs w:val="0"/>
        </w:rPr>
        <w:t>D.h. falls es sich bspw. um ein Drittland mit Angemessenheitsbeschluss der EU-Kommission handelt, EU-Standarddatenschutzklauseln abgeschlossen wurden, die Datenübermittlung unter dem Schirm des EU-US Privacy Shield erfolgt, oder verbindliche interne Datenschutzvorträge vorliegen, sind nähere Angaben zu den Garantien nicht erforderlich.</w:t>
      </w:r>
    </w:p>
    <w:p w:rsidR="00DF42FD" w:rsidRDefault="00DF42FD">
      <w:pPr>
        <w:rPr>
          <w:rFonts w:cstheme="minorHAnsi"/>
          <w:sz w:val="24"/>
        </w:rPr>
      </w:pPr>
    </w:p>
    <w:p w:rsidR="0008415F" w:rsidRPr="006E64EB" w:rsidRDefault="0008415F" w:rsidP="00DF42FD">
      <w:pPr>
        <w:pStyle w:val="berschrift2"/>
        <w:rPr>
          <w:b/>
          <w:bCs/>
        </w:rPr>
      </w:pPr>
      <w:r w:rsidRPr="006E64EB">
        <w:rPr>
          <w:b/>
          <w:bCs/>
        </w:rPr>
        <w:t>8.</w:t>
      </w:r>
      <w:r w:rsidR="00DF42FD" w:rsidRPr="006E64EB">
        <w:rPr>
          <w:b/>
          <w:bCs/>
        </w:rPr>
        <w:t xml:space="preserve"> </w:t>
      </w:r>
      <w:r w:rsidRPr="006E64EB">
        <w:rPr>
          <w:b/>
          <w:bCs/>
        </w:rPr>
        <w:t xml:space="preserve">Vorgesehene Fristen für die Löschung der verschiedenen Datenkategorien (Art. 30 Abs. 1 </w:t>
      </w:r>
      <w:proofErr w:type="spellStart"/>
      <w:r w:rsidRPr="006E64EB">
        <w:rPr>
          <w:b/>
          <w:bCs/>
        </w:rPr>
        <w:t>lit</w:t>
      </w:r>
      <w:proofErr w:type="spellEnd"/>
      <w:r w:rsidRPr="006E64EB">
        <w:rPr>
          <w:b/>
          <w:bCs/>
        </w:rPr>
        <w:t>. f DS-GVO)</w:t>
      </w:r>
    </w:p>
    <w:p w:rsidR="0008415F" w:rsidRPr="006E64EB" w:rsidRDefault="0008415F" w:rsidP="00F0154C">
      <w:pPr>
        <w:pStyle w:val="berschrift3"/>
        <w:rPr>
          <w:b w:val="0"/>
          <w:bCs w:val="0"/>
        </w:rPr>
      </w:pPr>
      <w:r w:rsidRPr="006E64EB">
        <w:rPr>
          <w:b w:val="0"/>
          <w:bCs w:val="0"/>
        </w:rPr>
        <w:t xml:space="preserve">Anzugeben sind hier die konkreten Aufbewahrungs-/Löschfristen, die in Verarbeitungstätigkeiten implementiert sind, bezogen auf einzelne Verarbeitungsschritte, falls unterschiedlich. </w:t>
      </w:r>
    </w:p>
    <w:p w:rsidR="0008415F" w:rsidRPr="006E64EB" w:rsidRDefault="0008415F" w:rsidP="00F0154C">
      <w:pPr>
        <w:pStyle w:val="berschrift3"/>
        <w:rPr>
          <w:b w:val="0"/>
          <w:bCs w:val="0"/>
        </w:rPr>
      </w:pPr>
      <w:r w:rsidRPr="006E64EB">
        <w:rPr>
          <w:b w:val="0"/>
          <w:bCs w:val="0"/>
        </w:rPr>
        <w:t xml:space="preserve">Soweit diese in einem Löschkonzept dokumentiert sind, reicht der konkrete Verweis auf das vorhandene und in der Verarbeitungstätigkeit umgesetzte Löschkonzept aus. </w:t>
      </w:r>
    </w:p>
    <w:p w:rsidR="00DF42FD" w:rsidRPr="006E64EB" w:rsidRDefault="00DF42FD" w:rsidP="00F0154C">
      <w:pPr>
        <w:pStyle w:val="berschrift3"/>
        <w:rPr>
          <w:b w:val="0"/>
          <w:bCs w:val="0"/>
        </w:rPr>
      </w:pPr>
    </w:p>
    <w:p w:rsidR="0008415F" w:rsidRPr="006E64EB" w:rsidRDefault="0008415F" w:rsidP="00DF42FD">
      <w:pPr>
        <w:pStyle w:val="berschrift2"/>
        <w:rPr>
          <w:b/>
          <w:bCs/>
        </w:rPr>
      </w:pPr>
      <w:r w:rsidRPr="006E64EB">
        <w:rPr>
          <w:b/>
          <w:bCs/>
        </w:rPr>
        <w:t>9.</w:t>
      </w:r>
      <w:r w:rsidR="00DF42FD" w:rsidRPr="006E64EB">
        <w:rPr>
          <w:b/>
          <w:bCs/>
        </w:rPr>
        <w:t xml:space="preserve"> </w:t>
      </w:r>
      <w:r w:rsidRPr="006E64EB">
        <w:rPr>
          <w:b/>
          <w:bCs/>
        </w:rPr>
        <w:t xml:space="preserve">Allgemeine Beschreibung der technischen und organisatorischen Maßnahmen (Art. 30 Abs. 1 </w:t>
      </w:r>
      <w:proofErr w:type="spellStart"/>
      <w:r w:rsidRPr="006E64EB">
        <w:rPr>
          <w:b/>
          <w:bCs/>
        </w:rPr>
        <w:t>lit</w:t>
      </w:r>
      <w:proofErr w:type="spellEnd"/>
      <w:r w:rsidRPr="006E64EB">
        <w:rPr>
          <w:b/>
          <w:bCs/>
        </w:rPr>
        <w:t xml:space="preserve">. g </w:t>
      </w:r>
      <w:proofErr w:type="spellStart"/>
      <w:r w:rsidRPr="006E64EB">
        <w:rPr>
          <w:b/>
          <w:bCs/>
        </w:rPr>
        <w:t>i.V.m</w:t>
      </w:r>
      <w:proofErr w:type="spellEnd"/>
      <w:r w:rsidRPr="006E64EB">
        <w:rPr>
          <w:b/>
          <w:bCs/>
        </w:rPr>
        <w:t>. Art. 32 Abs. 1 DS-GVO)</w:t>
      </w:r>
    </w:p>
    <w:p w:rsidR="0008415F" w:rsidRPr="006E64EB" w:rsidRDefault="0008415F" w:rsidP="00DF42FD">
      <w:pPr>
        <w:pStyle w:val="berschrift3"/>
        <w:numPr>
          <w:ilvl w:val="0"/>
          <w:numId w:val="3"/>
        </w:numPr>
        <w:rPr>
          <w:b w:val="0"/>
          <w:bCs w:val="0"/>
        </w:rPr>
      </w:pPr>
      <w:r w:rsidRPr="006E64EB">
        <w:rPr>
          <w:b w:val="0"/>
          <w:bCs w:val="0"/>
        </w:rPr>
        <w:t xml:space="preserve">Soweit für die Verarbeitung die Vorgaben des übergreifenden Sicherheitskonzepts (siehe Vorblatt 2 Nr. 5) Anwendung finden, kann hierauf verwiesen werden. Eventuelle Abweichungen sind zusätzlich zum Verweis zu dokumentieren. </w:t>
      </w:r>
    </w:p>
    <w:p w:rsidR="0008415F" w:rsidRPr="006E64EB" w:rsidRDefault="0008415F" w:rsidP="00DF42FD">
      <w:pPr>
        <w:pStyle w:val="berschrift3"/>
        <w:numPr>
          <w:ilvl w:val="0"/>
          <w:numId w:val="3"/>
        </w:numPr>
        <w:rPr>
          <w:b w:val="0"/>
          <w:bCs w:val="0"/>
        </w:rPr>
      </w:pPr>
      <w:r w:rsidRPr="006E64EB">
        <w:rPr>
          <w:b w:val="0"/>
          <w:bCs w:val="0"/>
        </w:rPr>
        <w:t>Soweit sich die technischen und organisatorischen Maßnahmen aus anderen vorhandenen Sicherheitsrichtlinien/Konzepten/Zertifizierungen, z.B. aus dem Sicherheitskonzept eines eingebundenen Auftragsverarbeiters, ergeben, ist ein konkreter Verweis hierauf ausreichend. Eventuelle Abweichungen sind zusätzlich zum Verweis zu dokumentieren.</w:t>
      </w:r>
    </w:p>
    <w:p w:rsidR="0008415F" w:rsidRPr="006E64EB" w:rsidRDefault="0008415F" w:rsidP="00DF42FD">
      <w:pPr>
        <w:pStyle w:val="berschrift3"/>
        <w:numPr>
          <w:ilvl w:val="0"/>
          <w:numId w:val="3"/>
        </w:numPr>
        <w:rPr>
          <w:b w:val="0"/>
          <w:bCs w:val="0"/>
        </w:rPr>
      </w:pPr>
      <w:r w:rsidRPr="006E64EB">
        <w:rPr>
          <w:b w:val="0"/>
          <w:bCs w:val="0"/>
        </w:rPr>
        <w:lastRenderedPageBreak/>
        <w:t xml:space="preserve">Soweit für die technischen und organisatorischen Maßnahmen keine der vorgenannten Dokumentationen vorliegen, sind sie hier im Einzelnen zu dokumentieren. </w:t>
      </w:r>
    </w:p>
    <w:p w:rsidR="0008415F" w:rsidRPr="006E64EB" w:rsidRDefault="0008415F" w:rsidP="00DF42FD">
      <w:pPr>
        <w:pStyle w:val="berschrift3"/>
        <w:numPr>
          <w:ilvl w:val="0"/>
          <w:numId w:val="3"/>
        </w:numPr>
        <w:rPr>
          <w:b w:val="0"/>
          <w:bCs w:val="0"/>
        </w:rPr>
      </w:pPr>
      <w:r w:rsidRPr="006E64EB">
        <w:rPr>
          <w:b w:val="0"/>
          <w:bCs w:val="0"/>
        </w:rPr>
        <w:t>Ein Verweis auf das Vorhandensein einer Datenschutz-Folgenabschätzung ist eine sinnvolle optionale Angabe, um darüber aufzuzeigen, dass eine individuelle Betrachtung der Risiken erfolgt ist und angemessene Sicherheitsvorkehrungen ergriffen und dokumentiert wurden.</w:t>
      </w:r>
    </w:p>
    <w:p w:rsidR="00DF42FD" w:rsidRDefault="00DF42FD">
      <w:pPr>
        <w:rPr>
          <w:rFonts w:cstheme="minorHAnsi"/>
          <w:sz w:val="24"/>
        </w:rPr>
      </w:pPr>
      <w:r>
        <w:br w:type="page"/>
      </w:r>
    </w:p>
    <w:p w:rsidR="0008415F" w:rsidRPr="006E64EB" w:rsidRDefault="0008415F" w:rsidP="00B1481E">
      <w:pPr>
        <w:pStyle w:val="Titel"/>
        <w:rPr>
          <w:color w:val="C00000"/>
        </w:rPr>
      </w:pPr>
      <w:r w:rsidRPr="006E64EB">
        <w:rPr>
          <w:color w:val="C00000"/>
        </w:rPr>
        <w:lastRenderedPageBreak/>
        <w:t xml:space="preserve">Anlage Muster zum VVT von </w:t>
      </w:r>
      <w:r w:rsidR="005F2DA8">
        <w:rPr>
          <w:color w:val="C00000"/>
        </w:rPr>
        <w:br/>
      </w:r>
      <w:r w:rsidRPr="006E64EB">
        <w:rPr>
          <w:color w:val="C00000"/>
        </w:rPr>
        <w:t>EU-Aufsichtsbehörden</w:t>
      </w:r>
    </w:p>
    <w:p w:rsidR="0008415F" w:rsidRPr="0008415F" w:rsidRDefault="0008415F" w:rsidP="00F0154C">
      <w:pPr>
        <w:pStyle w:val="berschrift3"/>
      </w:pPr>
    </w:p>
    <w:p w:rsidR="006E64EB" w:rsidRPr="00BC6F0A" w:rsidRDefault="006E64EB" w:rsidP="00B1481E">
      <w:pPr>
        <w:pStyle w:val="berschrift1"/>
        <w:shd w:val="clear" w:color="auto" w:fill="C5E0B3" w:themeFill="accent6" w:themeFillTint="66"/>
        <w:jc w:val="center"/>
        <w:rPr>
          <w:sz w:val="24"/>
          <w:szCs w:val="24"/>
        </w:rPr>
      </w:pPr>
      <w:bookmarkStart w:id="0" w:name="_GoBack"/>
      <w:bookmarkEnd w:id="0"/>
    </w:p>
    <w:p w:rsidR="0008415F" w:rsidRDefault="0008415F" w:rsidP="00B1481E">
      <w:pPr>
        <w:pStyle w:val="berschrift1"/>
        <w:shd w:val="clear" w:color="auto" w:fill="C5E0B3" w:themeFill="accent6" w:themeFillTint="66"/>
        <w:jc w:val="center"/>
        <w:rPr>
          <w:sz w:val="36"/>
          <w:szCs w:val="36"/>
        </w:rPr>
      </w:pPr>
      <w:r w:rsidRPr="006E64EB">
        <w:rPr>
          <w:sz w:val="36"/>
          <w:szCs w:val="36"/>
        </w:rPr>
        <w:t>Aufsichtsbehörde (Staat)</w:t>
      </w:r>
      <w:r w:rsidR="00B1481E" w:rsidRPr="006E64EB">
        <w:rPr>
          <w:sz w:val="36"/>
          <w:szCs w:val="36"/>
        </w:rPr>
        <w:t xml:space="preserve"> mit </w:t>
      </w:r>
      <w:r w:rsidRPr="006E64EB">
        <w:rPr>
          <w:sz w:val="36"/>
          <w:szCs w:val="36"/>
        </w:rPr>
        <w:t>Hinweise</w:t>
      </w:r>
      <w:r w:rsidR="00B1481E" w:rsidRPr="006E64EB">
        <w:rPr>
          <w:sz w:val="36"/>
          <w:szCs w:val="36"/>
        </w:rPr>
        <w:t>n und/oder M</w:t>
      </w:r>
      <w:r w:rsidRPr="006E64EB">
        <w:rPr>
          <w:sz w:val="36"/>
          <w:szCs w:val="36"/>
        </w:rPr>
        <w:t>uster</w:t>
      </w:r>
      <w:r w:rsidR="00B1481E" w:rsidRPr="006E64EB">
        <w:rPr>
          <w:sz w:val="36"/>
          <w:szCs w:val="36"/>
        </w:rPr>
        <w:t xml:space="preserve"> und entsprechendem </w:t>
      </w:r>
      <w:r w:rsidRPr="006E64EB">
        <w:rPr>
          <w:sz w:val="36"/>
          <w:szCs w:val="36"/>
        </w:rPr>
        <w:t>Link</w:t>
      </w:r>
    </w:p>
    <w:p w:rsidR="006E64EB" w:rsidRPr="00BC6F0A" w:rsidRDefault="006E64EB" w:rsidP="00B1481E">
      <w:pPr>
        <w:pStyle w:val="berschrift1"/>
        <w:shd w:val="clear" w:color="auto" w:fill="C5E0B3" w:themeFill="accent6" w:themeFillTint="66"/>
        <w:jc w:val="center"/>
        <w:rPr>
          <w:sz w:val="24"/>
          <w:szCs w:val="24"/>
        </w:rPr>
      </w:pPr>
    </w:p>
    <w:p w:rsidR="00B1481E" w:rsidRDefault="00B1481E" w:rsidP="00F0154C">
      <w:pPr>
        <w:pStyle w:val="berschrift3"/>
      </w:pPr>
    </w:p>
    <w:p w:rsidR="0008415F" w:rsidRDefault="0008415F" w:rsidP="00B1481E">
      <w:pPr>
        <w:pStyle w:val="berschrift1"/>
      </w:pPr>
      <w:r w:rsidRPr="0008415F">
        <w:t>Deutschland</w:t>
      </w:r>
    </w:p>
    <w:p w:rsidR="00B1481E" w:rsidRPr="006E64EB" w:rsidRDefault="0008415F" w:rsidP="0072402A">
      <w:pPr>
        <w:pStyle w:val="berschrift2"/>
        <w:ind w:firstLine="708"/>
        <w:rPr>
          <w:b/>
          <w:bCs/>
        </w:rPr>
      </w:pPr>
      <w:r w:rsidRPr="006E64EB">
        <w:rPr>
          <w:b/>
          <w:bCs/>
        </w:rPr>
        <w:t>DSK</w:t>
      </w:r>
    </w:p>
    <w:p w:rsidR="0008415F" w:rsidRPr="006E64EB" w:rsidRDefault="0008415F" w:rsidP="0072402A">
      <w:pPr>
        <w:pStyle w:val="berschrift3"/>
        <w:ind w:left="708"/>
        <w:rPr>
          <w:b w:val="0"/>
          <w:bCs w:val="0"/>
        </w:rPr>
      </w:pPr>
      <w:r w:rsidRPr="006E64EB">
        <w:rPr>
          <w:b w:val="0"/>
          <w:bCs w:val="0"/>
        </w:rPr>
        <w:t>https://www.datenschutzkonferenz-online.de/media/kp/dsk_kpnr_1.pdf</w:t>
      </w:r>
    </w:p>
    <w:p w:rsidR="0008415F" w:rsidRPr="006E64EB" w:rsidRDefault="0008415F" w:rsidP="0072402A">
      <w:pPr>
        <w:pStyle w:val="berschrift3"/>
        <w:ind w:left="708"/>
        <w:rPr>
          <w:b w:val="0"/>
          <w:bCs w:val="0"/>
        </w:rPr>
      </w:pPr>
      <w:r w:rsidRPr="006E64EB">
        <w:rPr>
          <w:b w:val="0"/>
          <w:bCs w:val="0"/>
        </w:rPr>
        <w:t>https://www.datenschutzkonferenz</w:t>
      </w:r>
      <w:r w:rsidR="0072402A" w:rsidRPr="006E64EB">
        <w:rPr>
          <w:b w:val="0"/>
          <w:bCs w:val="0"/>
        </w:rPr>
        <w:t>-</w:t>
      </w:r>
      <w:r w:rsidRPr="006E64EB">
        <w:rPr>
          <w:b w:val="0"/>
          <w:bCs w:val="0"/>
        </w:rPr>
        <w:t>online.de/media/ah/201802_ah_verzeichnis_</w:t>
      </w:r>
      <w:r w:rsidR="0072402A" w:rsidRPr="006E64EB">
        <w:rPr>
          <w:b w:val="0"/>
          <w:bCs w:val="0"/>
        </w:rPr>
        <w:br/>
      </w:r>
      <w:r w:rsidRPr="006E64EB">
        <w:rPr>
          <w:b w:val="0"/>
          <w:bCs w:val="0"/>
        </w:rPr>
        <w:t>verarbeitungstaetigkeiten.pdf</w:t>
      </w:r>
    </w:p>
    <w:p w:rsidR="0072402A" w:rsidRPr="006E64EB" w:rsidRDefault="0008415F" w:rsidP="0072402A">
      <w:pPr>
        <w:pStyle w:val="berschrift2"/>
        <w:ind w:firstLine="708"/>
        <w:rPr>
          <w:b/>
          <w:bCs/>
        </w:rPr>
      </w:pPr>
      <w:r w:rsidRPr="006E64EB">
        <w:rPr>
          <w:b/>
          <w:bCs/>
        </w:rPr>
        <w:t>LDA Bayern</w:t>
      </w:r>
    </w:p>
    <w:p w:rsidR="0008415F" w:rsidRPr="006E64EB" w:rsidRDefault="0072402A" w:rsidP="0072402A">
      <w:pPr>
        <w:pStyle w:val="berschrift3"/>
        <w:ind w:left="708"/>
        <w:rPr>
          <w:b w:val="0"/>
          <w:bCs w:val="0"/>
        </w:rPr>
      </w:pPr>
      <w:r w:rsidRPr="006E64EB">
        <w:rPr>
          <w:b w:val="0"/>
          <w:bCs w:val="0"/>
        </w:rPr>
        <w:t>h</w:t>
      </w:r>
      <w:r w:rsidR="0008415F" w:rsidRPr="006E64EB">
        <w:rPr>
          <w:b w:val="0"/>
          <w:bCs w:val="0"/>
        </w:rPr>
        <w:t>ttps://www.lda.bayern.de/de/muster.html</w:t>
      </w:r>
    </w:p>
    <w:p w:rsidR="0008415F" w:rsidRPr="006E64EB" w:rsidRDefault="0008415F" w:rsidP="0072402A">
      <w:pPr>
        <w:pStyle w:val="berschrift3"/>
        <w:ind w:left="708"/>
        <w:rPr>
          <w:b w:val="0"/>
          <w:bCs w:val="0"/>
        </w:rPr>
      </w:pPr>
      <w:r w:rsidRPr="006E64EB">
        <w:rPr>
          <w:b w:val="0"/>
          <w:bCs w:val="0"/>
        </w:rPr>
        <w:t>https://www.lda.bayern.de/media/muster/muster_5_arztpraxis_verzeichnis.pdf</w:t>
      </w:r>
    </w:p>
    <w:p w:rsidR="0008415F" w:rsidRPr="006E64EB" w:rsidRDefault="0008415F" w:rsidP="0072402A">
      <w:pPr>
        <w:pStyle w:val="berschrift3"/>
        <w:ind w:left="708"/>
        <w:rPr>
          <w:b w:val="0"/>
          <w:bCs w:val="0"/>
        </w:rPr>
      </w:pPr>
      <w:r w:rsidRPr="006E64EB">
        <w:rPr>
          <w:b w:val="0"/>
          <w:bCs w:val="0"/>
        </w:rPr>
        <w:t>https://www.lda.bayern.de/media/muster/muster_11_beherbergungsbetrieb_verzeichnis.pdf</w:t>
      </w:r>
    </w:p>
    <w:p w:rsidR="0008415F" w:rsidRPr="006E64EB" w:rsidRDefault="0008415F" w:rsidP="0072402A">
      <w:pPr>
        <w:pStyle w:val="berschrift3"/>
        <w:ind w:left="708"/>
        <w:rPr>
          <w:b w:val="0"/>
          <w:bCs w:val="0"/>
        </w:rPr>
      </w:pPr>
      <w:r w:rsidRPr="006E64EB">
        <w:rPr>
          <w:b w:val="0"/>
          <w:bCs w:val="0"/>
        </w:rPr>
        <w:t>https://www.lda.bayern.de/media/muster/muster_12_einzelhaendler_verzeichnis.pdf</w:t>
      </w:r>
    </w:p>
    <w:p w:rsidR="0008415F" w:rsidRPr="006E64EB" w:rsidRDefault="0008415F" w:rsidP="0072402A">
      <w:pPr>
        <w:pStyle w:val="berschrift3"/>
        <w:ind w:left="708"/>
        <w:rPr>
          <w:b w:val="0"/>
          <w:bCs w:val="0"/>
        </w:rPr>
      </w:pPr>
      <w:r w:rsidRPr="006E64EB">
        <w:rPr>
          <w:b w:val="0"/>
          <w:bCs w:val="0"/>
        </w:rPr>
        <w:t>https://www.lda.bayern.de/media/muster/muster_2_kfz-werkstatt_verzeichnis.pdf</w:t>
      </w:r>
    </w:p>
    <w:p w:rsidR="0008415F" w:rsidRPr="006E64EB" w:rsidRDefault="0008415F" w:rsidP="0072402A">
      <w:pPr>
        <w:pStyle w:val="berschrift3"/>
        <w:ind w:left="708"/>
        <w:rPr>
          <w:b w:val="0"/>
          <w:bCs w:val="0"/>
        </w:rPr>
      </w:pPr>
      <w:r w:rsidRPr="006E64EB">
        <w:rPr>
          <w:b w:val="0"/>
          <w:bCs w:val="0"/>
        </w:rPr>
        <w:t>https://www.lda.bayern.de/media/muster/muster_9_online-shop_verzeichnis.pdf</w:t>
      </w:r>
    </w:p>
    <w:p w:rsidR="0008415F" w:rsidRPr="006E64EB" w:rsidRDefault="0008415F" w:rsidP="0072402A">
      <w:pPr>
        <w:pStyle w:val="berschrift3"/>
        <w:ind w:left="708"/>
        <w:rPr>
          <w:b w:val="0"/>
          <w:bCs w:val="0"/>
        </w:rPr>
      </w:pPr>
      <w:r w:rsidRPr="006E64EB">
        <w:rPr>
          <w:b w:val="0"/>
          <w:bCs w:val="0"/>
        </w:rPr>
        <w:t>https://www.lda.bayern.de/media/muster/muster_1_verein_verzeichnis.pdf</w:t>
      </w:r>
    </w:p>
    <w:p w:rsidR="0008415F" w:rsidRPr="006E64EB" w:rsidRDefault="0008415F" w:rsidP="0072402A">
      <w:pPr>
        <w:pStyle w:val="berschrift3"/>
        <w:ind w:left="708"/>
        <w:rPr>
          <w:b w:val="0"/>
          <w:bCs w:val="0"/>
        </w:rPr>
      </w:pPr>
      <w:r w:rsidRPr="006E64EB">
        <w:rPr>
          <w:b w:val="0"/>
          <w:bCs w:val="0"/>
        </w:rPr>
        <w:t>https://www.lda.bayern.de/media/muster/muster_6_weg-verwaltung_verzeichnis.pdf</w:t>
      </w:r>
    </w:p>
    <w:p w:rsidR="00BC6F0A" w:rsidRDefault="00BC6F0A">
      <w:pPr>
        <w:rPr>
          <w:rFonts w:cstheme="minorHAnsi"/>
          <w:b/>
          <w:bCs/>
          <w:sz w:val="24"/>
        </w:rPr>
      </w:pPr>
      <w:r>
        <w:br w:type="page"/>
      </w:r>
    </w:p>
    <w:p w:rsidR="00BC6F0A" w:rsidRDefault="00BC6F0A" w:rsidP="0072402A">
      <w:pPr>
        <w:pStyle w:val="berschrift1"/>
      </w:pPr>
    </w:p>
    <w:p w:rsidR="0072402A" w:rsidRDefault="0008415F" w:rsidP="0072402A">
      <w:pPr>
        <w:pStyle w:val="berschrift1"/>
      </w:pPr>
      <w:r w:rsidRPr="0008415F">
        <w:t>Belgien</w:t>
      </w:r>
    </w:p>
    <w:p w:rsidR="0008415F" w:rsidRPr="006E64EB" w:rsidRDefault="0008415F" w:rsidP="0072402A">
      <w:pPr>
        <w:pStyle w:val="berschrift3"/>
        <w:ind w:left="708"/>
        <w:rPr>
          <w:b w:val="0"/>
          <w:bCs w:val="0"/>
        </w:rPr>
      </w:pPr>
      <w:r w:rsidRPr="006E64EB">
        <w:rPr>
          <w:b w:val="0"/>
          <w:bCs w:val="0"/>
        </w:rPr>
        <w:t>https://www.autoriteprotectiondonnees.be/canevas-de-registre-des-activites-de-traitement</w:t>
      </w:r>
    </w:p>
    <w:p w:rsidR="0008415F" w:rsidRPr="006E64EB" w:rsidRDefault="0008415F" w:rsidP="0072402A">
      <w:pPr>
        <w:pStyle w:val="berschrift3"/>
        <w:ind w:left="708"/>
        <w:rPr>
          <w:b w:val="0"/>
          <w:bCs w:val="0"/>
        </w:rPr>
      </w:pPr>
      <w:r w:rsidRPr="006E64EB">
        <w:rPr>
          <w:b w:val="0"/>
          <w:bCs w:val="0"/>
        </w:rPr>
        <w:t xml:space="preserve">https://www.autoriteprotectiondonnees.be/node/20442 </w:t>
      </w:r>
    </w:p>
    <w:p w:rsidR="0008415F" w:rsidRPr="006E64EB" w:rsidRDefault="0008415F" w:rsidP="0072402A">
      <w:pPr>
        <w:pStyle w:val="berschrift3"/>
        <w:ind w:left="708"/>
        <w:rPr>
          <w:b w:val="0"/>
          <w:bCs w:val="0"/>
        </w:rPr>
      </w:pPr>
      <w:r w:rsidRPr="006E64EB">
        <w:rPr>
          <w:b w:val="0"/>
          <w:bCs w:val="0"/>
        </w:rPr>
        <w:t xml:space="preserve">auch unter </w:t>
      </w:r>
    </w:p>
    <w:p w:rsidR="0008415F" w:rsidRPr="006E64EB" w:rsidRDefault="0008415F" w:rsidP="0072402A">
      <w:pPr>
        <w:pStyle w:val="berschrift3"/>
        <w:ind w:left="708"/>
        <w:rPr>
          <w:b w:val="0"/>
          <w:bCs w:val="0"/>
        </w:rPr>
      </w:pPr>
      <w:r w:rsidRPr="006E64EB">
        <w:rPr>
          <w:b w:val="0"/>
          <w:bCs w:val="0"/>
        </w:rPr>
        <w:t>https://www.autoriteprotectiondonnees.be/sites/privacycommission/files/documents/canevas%20registre%20des%20activit%C3%A9s%20de%20traitement_version19072017.xls</w:t>
      </w:r>
    </w:p>
    <w:p w:rsidR="0008415F" w:rsidRPr="0008415F" w:rsidRDefault="0008415F" w:rsidP="00F0154C">
      <w:pPr>
        <w:pStyle w:val="berschrift3"/>
      </w:pPr>
    </w:p>
    <w:p w:rsidR="0072402A" w:rsidRDefault="0008415F" w:rsidP="0072402A">
      <w:pPr>
        <w:pStyle w:val="berschrift1"/>
      </w:pPr>
      <w:r w:rsidRPr="0008415F">
        <w:t>Dänemark</w:t>
      </w:r>
    </w:p>
    <w:p w:rsidR="0008415F" w:rsidRPr="006E64EB" w:rsidRDefault="0008415F" w:rsidP="00F0154C">
      <w:pPr>
        <w:pStyle w:val="berschrift3"/>
        <w:rPr>
          <w:b w:val="0"/>
          <w:bCs w:val="0"/>
        </w:rPr>
      </w:pPr>
      <w:r w:rsidRPr="0008415F">
        <w:tab/>
      </w:r>
      <w:r w:rsidRPr="006E64EB">
        <w:rPr>
          <w:b w:val="0"/>
          <w:bCs w:val="0"/>
        </w:rPr>
        <w:t xml:space="preserve">https://www.datatilsynet.dk/media/6567/fortegnelse.pdf </w:t>
      </w:r>
    </w:p>
    <w:p w:rsidR="0008415F" w:rsidRPr="0008415F" w:rsidRDefault="0008415F" w:rsidP="00F0154C">
      <w:pPr>
        <w:pStyle w:val="berschrift3"/>
      </w:pPr>
    </w:p>
    <w:p w:rsidR="0072402A" w:rsidRDefault="0008415F" w:rsidP="0072402A">
      <w:pPr>
        <w:pStyle w:val="berschrift1"/>
      </w:pPr>
      <w:r w:rsidRPr="0008415F">
        <w:t>Finnland</w:t>
      </w:r>
    </w:p>
    <w:p w:rsidR="0008415F" w:rsidRPr="006E64EB" w:rsidRDefault="0008415F" w:rsidP="00F0154C">
      <w:pPr>
        <w:pStyle w:val="berschrift3"/>
        <w:rPr>
          <w:b w:val="0"/>
          <w:bCs w:val="0"/>
        </w:rPr>
      </w:pPr>
      <w:r w:rsidRPr="0008415F">
        <w:tab/>
      </w:r>
      <w:r w:rsidRPr="006E64EB">
        <w:rPr>
          <w:b w:val="0"/>
          <w:bCs w:val="0"/>
        </w:rPr>
        <w:t>https://tietosuoja.fi/en/record-of-processing-activities</w:t>
      </w:r>
    </w:p>
    <w:p w:rsidR="0008415F" w:rsidRPr="006E64EB" w:rsidRDefault="0008415F" w:rsidP="0072402A">
      <w:pPr>
        <w:pStyle w:val="berschrift3"/>
        <w:ind w:left="708"/>
        <w:rPr>
          <w:b w:val="0"/>
          <w:bCs w:val="0"/>
        </w:rPr>
      </w:pPr>
      <w:r w:rsidRPr="006E64EB">
        <w:rPr>
          <w:b w:val="0"/>
          <w:bCs w:val="0"/>
        </w:rPr>
        <w:t>https://tietosuoja.fi/en/controller-s-record-of-processing-activities</w:t>
      </w:r>
    </w:p>
    <w:p w:rsidR="0008415F" w:rsidRPr="006E64EB" w:rsidRDefault="0008415F" w:rsidP="0072402A">
      <w:pPr>
        <w:pStyle w:val="berschrift3"/>
        <w:ind w:left="708"/>
        <w:rPr>
          <w:b w:val="0"/>
          <w:bCs w:val="0"/>
        </w:rPr>
      </w:pPr>
      <w:r w:rsidRPr="006E64EB">
        <w:rPr>
          <w:b w:val="0"/>
          <w:bCs w:val="0"/>
        </w:rPr>
        <w:t>https://tietosuoja.fi/documents/6927448/8323207/Template+for+controllers+-+record+of+processing+activities.xlsx/696390cb-00ae-4780-884a-668d0f8dd655</w:t>
      </w:r>
    </w:p>
    <w:p w:rsidR="0008415F" w:rsidRPr="0008415F" w:rsidRDefault="0008415F" w:rsidP="00F0154C">
      <w:pPr>
        <w:pStyle w:val="berschrift3"/>
      </w:pPr>
    </w:p>
    <w:p w:rsidR="0072402A" w:rsidRDefault="0008415F" w:rsidP="0072402A">
      <w:pPr>
        <w:pStyle w:val="berschrift1"/>
      </w:pPr>
      <w:r w:rsidRPr="0008415F">
        <w:t>Frankreich</w:t>
      </w:r>
    </w:p>
    <w:p w:rsidR="0008415F" w:rsidRPr="006E64EB" w:rsidRDefault="0008415F" w:rsidP="0072402A">
      <w:pPr>
        <w:pStyle w:val="berschrift3"/>
        <w:ind w:left="708"/>
        <w:rPr>
          <w:b w:val="0"/>
          <w:bCs w:val="0"/>
        </w:rPr>
      </w:pPr>
      <w:r w:rsidRPr="006E64EB">
        <w:rPr>
          <w:b w:val="0"/>
          <w:bCs w:val="0"/>
        </w:rPr>
        <w:t>https://www.cnil.fr/fr/cartographier-vos-traitements-de-donnees-personnelles</w:t>
      </w:r>
    </w:p>
    <w:p w:rsidR="0008415F" w:rsidRPr="006E64EB" w:rsidRDefault="0072402A" w:rsidP="0072402A">
      <w:pPr>
        <w:pStyle w:val="berschrift3"/>
        <w:ind w:left="708"/>
        <w:rPr>
          <w:b w:val="0"/>
          <w:bCs w:val="0"/>
        </w:rPr>
      </w:pPr>
      <w:r w:rsidRPr="006E64EB">
        <w:rPr>
          <w:b w:val="0"/>
          <w:bCs w:val="0"/>
        </w:rPr>
        <w:t>h</w:t>
      </w:r>
      <w:r w:rsidR="0008415F" w:rsidRPr="006E64EB">
        <w:rPr>
          <w:b w:val="0"/>
          <w:bCs w:val="0"/>
        </w:rPr>
        <w:t>ttps://www.cnil.fr/fr/RGDP-le-registre-des-activites-de-traitement</w:t>
      </w:r>
    </w:p>
    <w:p w:rsidR="0008415F" w:rsidRPr="006E64EB" w:rsidRDefault="0008415F" w:rsidP="0072402A">
      <w:pPr>
        <w:pStyle w:val="berschrift3"/>
        <w:ind w:left="708"/>
        <w:rPr>
          <w:b w:val="0"/>
          <w:bCs w:val="0"/>
        </w:rPr>
      </w:pPr>
      <w:r w:rsidRPr="006E64EB">
        <w:rPr>
          <w:b w:val="0"/>
          <w:bCs w:val="0"/>
        </w:rPr>
        <w:t>https://www.cnil.fr/sites/default/files/atoms/files/registre-traitement-simplifie.ods</w:t>
      </w:r>
    </w:p>
    <w:p w:rsidR="0008415F" w:rsidRPr="0008415F" w:rsidRDefault="0008415F" w:rsidP="00F0154C">
      <w:pPr>
        <w:pStyle w:val="berschrift3"/>
      </w:pPr>
    </w:p>
    <w:p w:rsidR="0072402A" w:rsidRDefault="0008415F" w:rsidP="0072402A">
      <w:pPr>
        <w:pStyle w:val="berschrift1"/>
      </w:pPr>
      <w:r w:rsidRPr="0008415F">
        <w:t>Griechenland</w:t>
      </w:r>
    </w:p>
    <w:p w:rsidR="0008415F" w:rsidRPr="006E64EB" w:rsidRDefault="0008415F" w:rsidP="0072402A">
      <w:pPr>
        <w:pStyle w:val="berschrift3"/>
        <w:ind w:left="708"/>
        <w:rPr>
          <w:b w:val="0"/>
          <w:bCs w:val="0"/>
        </w:rPr>
      </w:pPr>
      <w:r w:rsidRPr="006E64EB">
        <w:rPr>
          <w:b w:val="0"/>
          <w:bCs w:val="0"/>
        </w:rPr>
        <w:t>https://www.dpa.gr/portal/page?_pageid=33,211400&amp;_dad=portal&amp;_schema=PORTAL</w:t>
      </w:r>
    </w:p>
    <w:p w:rsidR="0008415F" w:rsidRPr="006E64EB" w:rsidRDefault="0008415F" w:rsidP="0072402A">
      <w:pPr>
        <w:pStyle w:val="berschrift3"/>
        <w:ind w:left="708"/>
        <w:rPr>
          <w:b w:val="0"/>
          <w:bCs w:val="0"/>
        </w:rPr>
      </w:pPr>
      <w:r w:rsidRPr="006E64EB">
        <w:rPr>
          <w:b w:val="0"/>
          <w:bCs w:val="0"/>
        </w:rPr>
        <w:t xml:space="preserve">http://www.dpa.gr/pls/portal/url/ITEM/6CDCE1FFFC42A14AE050A8C07C243BD0 </w:t>
      </w:r>
    </w:p>
    <w:p w:rsidR="0008415F" w:rsidRDefault="0008415F" w:rsidP="00F0154C">
      <w:pPr>
        <w:pStyle w:val="berschrift3"/>
      </w:pPr>
    </w:p>
    <w:p w:rsidR="00BC6F0A" w:rsidRDefault="00BC6F0A" w:rsidP="00F0154C">
      <w:pPr>
        <w:pStyle w:val="berschrift3"/>
      </w:pPr>
    </w:p>
    <w:p w:rsidR="00BC6F0A" w:rsidRPr="0008415F" w:rsidRDefault="00BC6F0A" w:rsidP="00F0154C">
      <w:pPr>
        <w:pStyle w:val="berschrift3"/>
      </w:pPr>
    </w:p>
    <w:p w:rsidR="00BC6F0A" w:rsidRDefault="00BC6F0A" w:rsidP="0072402A">
      <w:pPr>
        <w:pStyle w:val="berschrift1"/>
      </w:pPr>
    </w:p>
    <w:p w:rsidR="0072402A" w:rsidRDefault="0008415F" w:rsidP="0072402A">
      <w:pPr>
        <w:pStyle w:val="berschrift1"/>
      </w:pPr>
      <w:r w:rsidRPr="0008415F">
        <w:t>Großbritannien</w:t>
      </w:r>
    </w:p>
    <w:p w:rsidR="0008415F" w:rsidRPr="006E64EB" w:rsidRDefault="0008415F" w:rsidP="0072402A">
      <w:pPr>
        <w:pStyle w:val="berschrift3"/>
        <w:ind w:left="708"/>
        <w:rPr>
          <w:b w:val="0"/>
          <w:bCs w:val="0"/>
        </w:rPr>
      </w:pPr>
      <w:r w:rsidRPr="006E64EB">
        <w:rPr>
          <w:b w:val="0"/>
          <w:bCs w:val="0"/>
        </w:rPr>
        <w:t>https://ico.org.uk/for-organisations/guide-to-data-protection/guide-to-the-general-data-protection-regulation-gdpr/documentation/how-do-we-document-our-processing-activities/#how5</w:t>
      </w:r>
    </w:p>
    <w:p w:rsidR="0008415F" w:rsidRPr="006E64EB" w:rsidRDefault="0008415F" w:rsidP="0072402A">
      <w:pPr>
        <w:pStyle w:val="berschrift3"/>
        <w:ind w:left="708"/>
        <w:rPr>
          <w:b w:val="0"/>
          <w:bCs w:val="0"/>
        </w:rPr>
      </w:pPr>
      <w:r w:rsidRPr="006E64EB">
        <w:rPr>
          <w:b w:val="0"/>
          <w:bCs w:val="0"/>
        </w:rPr>
        <w:t xml:space="preserve">https://ico.org.uk/media/for-organisations/documents/2172937/gdpr-documentation-controller-template.xlsx </w:t>
      </w:r>
    </w:p>
    <w:p w:rsidR="0008415F" w:rsidRDefault="0008415F" w:rsidP="00F0154C">
      <w:pPr>
        <w:pStyle w:val="berschrift3"/>
      </w:pPr>
    </w:p>
    <w:p w:rsidR="0072402A" w:rsidRDefault="0008415F" w:rsidP="0072402A">
      <w:pPr>
        <w:pStyle w:val="berschrift1"/>
      </w:pPr>
      <w:r w:rsidRPr="0008415F">
        <w:t>Italien</w:t>
      </w:r>
    </w:p>
    <w:p w:rsidR="0008415F" w:rsidRPr="006E64EB" w:rsidRDefault="0008415F" w:rsidP="0072402A">
      <w:pPr>
        <w:pStyle w:val="berschrift3"/>
        <w:ind w:left="708"/>
        <w:rPr>
          <w:b w:val="0"/>
          <w:bCs w:val="0"/>
        </w:rPr>
      </w:pPr>
      <w:r w:rsidRPr="006E64EB">
        <w:rPr>
          <w:b w:val="0"/>
          <w:bCs w:val="0"/>
        </w:rPr>
        <w:t>https://www.garanteprivacy.it/home/faq/registro-delle-attivita-di-trattamento</w:t>
      </w:r>
    </w:p>
    <w:p w:rsidR="0008415F" w:rsidRPr="006E64EB" w:rsidRDefault="0008415F" w:rsidP="0072402A">
      <w:pPr>
        <w:pStyle w:val="berschrift3"/>
        <w:ind w:left="708"/>
        <w:rPr>
          <w:b w:val="0"/>
          <w:bCs w:val="0"/>
        </w:rPr>
      </w:pPr>
      <w:r w:rsidRPr="006E64EB">
        <w:rPr>
          <w:b w:val="0"/>
          <w:bCs w:val="0"/>
        </w:rPr>
        <w:t>https://www.garanteprivacy.it/web/guest/home/docweb/-/docweb-display/docweb/9048342</w:t>
      </w:r>
    </w:p>
    <w:p w:rsidR="0008415F" w:rsidRPr="006E64EB" w:rsidRDefault="0008415F" w:rsidP="0072402A">
      <w:pPr>
        <w:pStyle w:val="berschrift3"/>
        <w:ind w:left="708"/>
        <w:rPr>
          <w:b w:val="0"/>
          <w:bCs w:val="0"/>
        </w:rPr>
      </w:pPr>
      <w:r w:rsidRPr="006E64EB">
        <w:rPr>
          <w:b w:val="0"/>
          <w:bCs w:val="0"/>
        </w:rPr>
        <w:t>https://www.garanteprivacy.it/web/guest/home/docweb/-/docweb-display/docweb/9048327</w:t>
      </w:r>
    </w:p>
    <w:p w:rsidR="0008415F" w:rsidRPr="006E64EB" w:rsidRDefault="0008415F" w:rsidP="0072402A">
      <w:pPr>
        <w:pStyle w:val="berschrift3"/>
        <w:ind w:left="708"/>
        <w:rPr>
          <w:b w:val="0"/>
          <w:bCs w:val="0"/>
        </w:rPr>
      </w:pPr>
      <w:r w:rsidRPr="006E64EB">
        <w:rPr>
          <w:b w:val="0"/>
          <w:bCs w:val="0"/>
        </w:rPr>
        <w:t>https://www.garanteprivacy.it/web/guest/home/docweb/-/docweb-display/docweb/9048348</w:t>
      </w:r>
    </w:p>
    <w:p w:rsidR="0008415F" w:rsidRPr="006E64EB" w:rsidRDefault="0008415F" w:rsidP="0072402A">
      <w:pPr>
        <w:pStyle w:val="berschrift3"/>
        <w:ind w:left="708"/>
        <w:rPr>
          <w:b w:val="0"/>
          <w:bCs w:val="0"/>
        </w:rPr>
      </w:pPr>
      <w:r w:rsidRPr="006E64EB">
        <w:rPr>
          <w:b w:val="0"/>
          <w:bCs w:val="0"/>
        </w:rPr>
        <w:t>https://www.garanteprivacy.it/web/guest/home/docweb/-/docweb-display/docweb/9048395</w:t>
      </w:r>
    </w:p>
    <w:p w:rsidR="0008415F" w:rsidRPr="0008415F" w:rsidRDefault="0008415F" w:rsidP="00F0154C">
      <w:pPr>
        <w:pStyle w:val="berschrift3"/>
      </w:pPr>
    </w:p>
    <w:p w:rsidR="0072402A" w:rsidRDefault="0008415F" w:rsidP="0072402A">
      <w:pPr>
        <w:pStyle w:val="berschrift1"/>
      </w:pPr>
      <w:r w:rsidRPr="0008415F">
        <w:t>Liechtenstein</w:t>
      </w:r>
    </w:p>
    <w:p w:rsidR="0008415F" w:rsidRPr="006E64EB" w:rsidRDefault="0008415F" w:rsidP="00F0154C">
      <w:pPr>
        <w:pStyle w:val="berschrift3"/>
        <w:rPr>
          <w:b w:val="0"/>
          <w:bCs w:val="0"/>
        </w:rPr>
      </w:pPr>
      <w:r w:rsidRPr="0008415F">
        <w:tab/>
      </w:r>
      <w:r w:rsidRPr="006E64EB">
        <w:rPr>
          <w:b w:val="0"/>
          <w:bCs w:val="0"/>
        </w:rPr>
        <w:t>https://www.datenschutzstelle.li/index.php?cID=319</w:t>
      </w:r>
    </w:p>
    <w:p w:rsidR="0008415F" w:rsidRPr="006E64EB" w:rsidRDefault="0008415F" w:rsidP="0072402A">
      <w:pPr>
        <w:pStyle w:val="berschrift3"/>
        <w:ind w:left="708"/>
        <w:rPr>
          <w:b w:val="0"/>
          <w:bCs w:val="0"/>
        </w:rPr>
      </w:pPr>
      <w:r w:rsidRPr="006E64EB">
        <w:rPr>
          <w:b w:val="0"/>
          <w:bCs w:val="0"/>
        </w:rPr>
        <w:t xml:space="preserve">https://www.datenschutzstelle.li/download_file/300/319 </w:t>
      </w:r>
    </w:p>
    <w:p w:rsidR="0008415F" w:rsidRPr="0008415F" w:rsidRDefault="0008415F" w:rsidP="00F0154C">
      <w:pPr>
        <w:pStyle w:val="berschrift3"/>
      </w:pPr>
    </w:p>
    <w:p w:rsidR="0072402A" w:rsidRDefault="0008415F" w:rsidP="0072402A">
      <w:pPr>
        <w:pStyle w:val="berschrift1"/>
      </w:pPr>
      <w:r w:rsidRPr="0008415F">
        <w:t>Luxemburg</w:t>
      </w:r>
    </w:p>
    <w:p w:rsidR="0008415F" w:rsidRPr="006E64EB" w:rsidRDefault="0008415F" w:rsidP="00F0154C">
      <w:pPr>
        <w:pStyle w:val="berschrift3"/>
        <w:rPr>
          <w:b w:val="0"/>
          <w:bCs w:val="0"/>
        </w:rPr>
      </w:pPr>
      <w:r w:rsidRPr="0008415F">
        <w:tab/>
      </w:r>
      <w:r w:rsidRPr="006E64EB">
        <w:rPr>
          <w:b w:val="0"/>
          <w:bCs w:val="0"/>
        </w:rPr>
        <w:t>https://cnpd.public.lu/en/professionnels/obligations/registre.html</w:t>
      </w:r>
    </w:p>
    <w:p w:rsidR="0008415F" w:rsidRPr="006E64EB" w:rsidRDefault="0008415F" w:rsidP="0072402A">
      <w:pPr>
        <w:pStyle w:val="berschrift3"/>
        <w:ind w:left="708"/>
        <w:rPr>
          <w:b w:val="0"/>
          <w:bCs w:val="0"/>
        </w:rPr>
      </w:pPr>
      <w:r w:rsidRPr="006E64EB">
        <w:rPr>
          <w:b w:val="0"/>
          <w:bCs w:val="0"/>
        </w:rPr>
        <w:t>https://cst.cnpd.lu/portal/</w:t>
      </w:r>
    </w:p>
    <w:p w:rsidR="0008415F" w:rsidRPr="0008415F" w:rsidRDefault="0008415F" w:rsidP="00F0154C">
      <w:pPr>
        <w:pStyle w:val="berschrift3"/>
      </w:pPr>
    </w:p>
    <w:p w:rsidR="0072402A" w:rsidRDefault="0008415F" w:rsidP="00683F88">
      <w:pPr>
        <w:pStyle w:val="berschrift1"/>
      </w:pPr>
      <w:r w:rsidRPr="0008415F">
        <w:t>Polen</w:t>
      </w:r>
    </w:p>
    <w:p w:rsidR="0008415F" w:rsidRPr="006E64EB" w:rsidRDefault="0008415F" w:rsidP="00F0154C">
      <w:pPr>
        <w:pStyle w:val="berschrift3"/>
        <w:rPr>
          <w:b w:val="0"/>
          <w:bCs w:val="0"/>
        </w:rPr>
      </w:pPr>
      <w:r w:rsidRPr="0008415F">
        <w:tab/>
      </w:r>
      <w:r w:rsidRPr="006E64EB">
        <w:rPr>
          <w:b w:val="0"/>
          <w:bCs w:val="0"/>
        </w:rPr>
        <w:t>https://uodo.gov.pl/pl/file/708</w:t>
      </w:r>
    </w:p>
    <w:p w:rsidR="0008415F" w:rsidRDefault="0008415F" w:rsidP="00F0154C">
      <w:pPr>
        <w:pStyle w:val="berschrift3"/>
      </w:pPr>
    </w:p>
    <w:p w:rsidR="00BC6F0A" w:rsidRPr="0008415F" w:rsidRDefault="00BC6F0A" w:rsidP="00F0154C">
      <w:pPr>
        <w:pStyle w:val="berschrift3"/>
      </w:pPr>
    </w:p>
    <w:p w:rsidR="00683F88" w:rsidRDefault="0008415F" w:rsidP="00683F88">
      <w:pPr>
        <w:pStyle w:val="berschrift1"/>
      </w:pPr>
      <w:r w:rsidRPr="0008415F">
        <w:lastRenderedPageBreak/>
        <w:t>Spanien</w:t>
      </w:r>
    </w:p>
    <w:p w:rsidR="0008415F" w:rsidRPr="006E64EB" w:rsidRDefault="0008415F" w:rsidP="00683F88">
      <w:pPr>
        <w:pStyle w:val="berschrift3"/>
        <w:ind w:left="708"/>
        <w:rPr>
          <w:b w:val="0"/>
          <w:bCs w:val="0"/>
        </w:rPr>
      </w:pPr>
      <w:r w:rsidRPr="006E64EB">
        <w:rPr>
          <w:b w:val="0"/>
          <w:bCs w:val="0"/>
        </w:rPr>
        <w:t>https://www.aepd.es/es/derechos-y-deberes/cumple-tus-deberes/medidas-de-cumplimiento/actividades-tratamiento</w:t>
      </w:r>
    </w:p>
    <w:p w:rsidR="0008415F" w:rsidRPr="006E64EB" w:rsidRDefault="0008415F" w:rsidP="00683F88">
      <w:pPr>
        <w:pStyle w:val="berschrift3"/>
        <w:ind w:left="708"/>
        <w:rPr>
          <w:b w:val="0"/>
          <w:bCs w:val="0"/>
        </w:rPr>
      </w:pPr>
      <w:r w:rsidRPr="006E64EB">
        <w:rPr>
          <w:b w:val="0"/>
          <w:bCs w:val="0"/>
        </w:rPr>
        <w:t>https://www.aepd.es/es/prensa-y-comunicacion/blog/elaborar-el-registro-de-actividades-de-tratamiento</w:t>
      </w:r>
    </w:p>
    <w:p w:rsidR="0008415F" w:rsidRPr="0008415F" w:rsidRDefault="0008415F" w:rsidP="00F0154C">
      <w:pPr>
        <w:pStyle w:val="berschrift3"/>
      </w:pPr>
    </w:p>
    <w:p w:rsidR="0008415F" w:rsidRPr="00204F49" w:rsidRDefault="0008415F" w:rsidP="00F0154C">
      <w:pPr>
        <w:pStyle w:val="berschrift3"/>
        <w:rPr>
          <w:i/>
          <w:iCs/>
        </w:rPr>
      </w:pPr>
      <w:r w:rsidRPr="00204F49">
        <w:rPr>
          <w:i/>
          <w:iCs/>
        </w:rPr>
        <w:t>* “GDPR Compliance Support Tool“ mit der Möglichkeit, das VVT hier anzulegen</w:t>
      </w:r>
    </w:p>
    <w:p w:rsidR="00683F88" w:rsidRDefault="00683F88">
      <w:pPr>
        <w:rPr>
          <w:rFonts w:cstheme="minorHAnsi"/>
          <w:sz w:val="24"/>
        </w:rPr>
      </w:pPr>
      <w:r>
        <w:br w:type="page"/>
      </w:r>
    </w:p>
    <w:p w:rsidR="00231C71" w:rsidRDefault="00231C71" w:rsidP="00683F88">
      <w:pPr>
        <w:pStyle w:val="berschrift3"/>
        <w:rPr>
          <w:b w:val="0"/>
          <w:bCs w:val="0"/>
        </w:rPr>
      </w:pPr>
    </w:p>
    <w:p w:rsidR="00683F88" w:rsidRPr="006E64EB" w:rsidRDefault="0008415F" w:rsidP="00683F88">
      <w:pPr>
        <w:pStyle w:val="berschrift3"/>
        <w:rPr>
          <w:b w:val="0"/>
          <w:bCs w:val="0"/>
        </w:rPr>
      </w:pPr>
      <w:r w:rsidRPr="006E64EB">
        <w:rPr>
          <w:b w:val="0"/>
          <w:bCs w:val="0"/>
        </w:rPr>
        <w:t>Auf den Webseiten folgender Aufsichtsbehörden konnten keine Hinweise oder Muster zur Führung eines VVT gefunden werden:</w:t>
      </w:r>
    </w:p>
    <w:p w:rsidR="0008415F" w:rsidRPr="006E64EB" w:rsidRDefault="0008415F" w:rsidP="00683F88">
      <w:pPr>
        <w:pStyle w:val="berschrift3"/>
        <w:numPr>
          <w:ilvl w:val="0"/>
          <w:numId w:val="28"/>
        </w:numPr>
        <w:rPr>
          <w:b w:val="0"/>
          <w:bCs w:val="0"/>
        </w:rPr>
      </w:pPr>
      <w:r w:rsidRPr="006E64EB">
        <w:rPr>
          <w:b w:val="0"/>
          <w:bCs w:val="0"/>
        </w:rPr>
        <w:t>Bulgarien</w:t>
      </w:r>
    </w:p>
    <w:p w:rsidR="0008415F" w:rsidRPr="006E64EB" w:rsidRDefault="0008415F" w:rsidP="00683F88">
      <w:pPr>
        <w:pStyle w:val="berschrift3"/>
        <w:numPr>
          <w:ilvl w:val="0"/>
          <w:numId w:val="28"/>
        </w:numPr>
        <w:rPr>
          <w:b w:val="0"/>
          <w:bCs w:val="0"/>
        </w:rPr>
      </w:pPr>
      <w:r w:rsidRPr="006E64EB">
        <w:rPr>
          <w:b w:val="0"/>
          <w:bCs w:val="0"/>
        </w:rPr>
        <w:t>Estland</w:t>
      </w:r>
    </w:p>
    <w:p w:rsidR="0008415F" w:rsidRPr="006E64EB" w:rsidRDefault="0008415F" w:rsidP="00683F88">
      <w:pPr>
        <w:pStyle w:val="berschrift3"/>
        <w:numPr>
          <w:ilvl w:val="0"/>
          <w:numId w:val="28"/>
        </w:numPr>
        <w:rPr>
          <w:b w:val="0"/>
          <w:bCs w:val="0"/>
        </w:rPr>
      </w:pPr>
      <w:r w:rsidRPr="006E64EB">
        <w:rPr>
          <w:b w:val="0"/>
          <w:bCs w:val="0"/>
        </w:rPr>
        <w:t>Irland</w:t>
      </w:r>
    </w:p>
    <w:p w:rsidR="0008415F" w:rsidRPr="006E64EB" w:rsidRDefault="0008415F" w:rsidP="00683F88">
      <w:pPr>
        <w:pStyle w:val="berschrift3"/>
        <w:numPr>
          <w:ilvl w:val="0"/>
          <w:numId w:val="28"/>
        </w:numPr>
        <w:rPr>
          <w:b w:val="0"/>
          <w:bCs w:val="0"/>
        </w:rPr>
      </w:pPr>
      <w:r w:rsidRPr="006E64EB">
        <w:rPr>
          <w:b w:val="0"/>
          <w:bCs w:val="0"/>
        </w:rPr>
        <w:t>Österreich (allerding Verweis auf Bundesministerium für Digitalisierung und Wirtschaftsstandort: https://www.usp.gv.at/Portal.Node/usp/public/content/it_und_geistiges_eigentum/datenschutz_neu/datenverarbeitungsverzeichnis/313018.html</w:t>
      </w:r>
    </w:p>
    <w:p w:rsidR="0008415F" w:rsidRPr="006E64EB" w:rsidRDefault="0008415F" w:rsidP="00012689">
      <w:pPr>
        <w:pStyle w:val="berschrift3"/>
        <w:ind w:left="1068"/>
        <w:rPr>
          <w:b w:val="0"/>
          <w:bCs w:val="0"/>
        </w:rPr>
      </w:pPr>
      <w:r w:rsidRPr="006E64EB">
        <w:rPr>
          <w:b w:val="0"/>
          <w:bCs w:val="0"/>
        </w:rPr>
        <w:t xml:space="preserve">https://www.wko.at/service/wirtschaftsrecht-gewerberecht/EU-Datenschutz-Grundverordnung:-Dokumentationspflicht.htm </w:t>
      </w:r>
    </w:p>
    <w:p w:rsidR="0008415F" w:rsidRPr="006E64EB" w:rsidRDefault="00683F88" w:rsidP="00012689">
      <w:pPr>
        <w:pStyle w:val="berschrift3"/>
        <w:ind w:left="1068"/>
        <w:rPr>
          <w:b w:val="0"/>
          <w:bCs w:val="0"/>
        </w:rPr>
      </w:pPr>
      <w:r w:rsidRPr="006E64EB">
        <w:rPr>
          <w:b w:val="0"/>
          <w:bCs w:val="0"/>
        </w:rPr>
        <w:t>https://www.wko.at/service/wirtschaftsrecht-gewerberecht/EU-DSGVO-MUSTER-Verarbeitungsverzeichnis-Verantwortlicher.docx</w:t>
      </w:r>
    </w:p>
    <w:p w:rsidR="0008415F" w:rsidRPr="006E64EB" w:rsidRDefault="0008415F" w:rsidP="00683F88">
      <w:pPr>
        <w:pStyle w:val="berschrift3"/>
        <w:numPr>
          <w:ilvl w:val="0"/>
          <w:numId w:val="28"/>
        </w:numPr>
        <w:rPr>
          <w:b w:val="0"/>
          <w:bCs w:val="0"/>
        </w:rPr>
      </w:pPr>
      <w:r w:rsidRPr="006E64EB">
        <w:rPr>
          <w:b w:val="0"/>
          <w:bCs w:val="0"/>
        </w:rPr>
        <w:t>Niederlande</w:t>
      </w:r>
    </w:p>
    <w:p w:rsidR="0008415F" w:rsidRPr="006E64EB" w:rsidRDefault="0008415F" w:rsidP="00683F88">
      <w:pPr>
        <w:pStyle w:val="berschrift3"/>
        <w:numPr>
          <w:ilvl w:val="0"/>
          <w:numId w:val="28"/>
        </w:numPr>
        <w:rPr>
          <w:b w:val="0"/>
          <w:bCs w:val="0"/>
        </w:rPr>
      </w:pPr>
      <w:r w:rsidRPr="006E64EB">
        <w:rPr>
          <w:b w:val="0"/>
          <w:bCs w:val="0"/>
        </w:rPr>
        <w:t xml:space="preserve">Schweden </w:t>
      </w:r>
    </w:p>
    <w:p w:rsidR="0008415F" w:rsidRPr="006E64EB" w:rsidRDefault="0008415F" w:rsidP="00683F88">
      <w:pPr>
        <w:pStyle w:val="berschrift3"/>
        <w:numPr>
          <w:ilvl w:val="0"/>
          <w:numId w:val="28"/>
        </w:numPr>
        <w:rPr>
          <w:b w:val="0"/>
          <w:bCs w:val="0"/>
        </w:rPr>
      </w:pPr>
      <w:r w:rsidRPr="006E64EB">
        <w:rPr>
          <w:b w:val="0"/>
          <w:bCs w:val="0"/>
        </w:rPr>
        <w:t>Schweiz</w:t>
      </w:r>
    </w:p>
    <w:p w:rsidR="008D5217" w:rsidRPr="006E64EB" w:rsidRDefault="0008415F" w:rsidP="00683F88">
      <w:pPr>
        <w:pStyle w:val="berschrift3"/>
        <w:ind w:left="708"/>
        <w:rPr>
          <w:b w:val="0"/>
          <w:bCs w:val="0"/>
        </w:rPr>
      </w:pPr>
      <w:r w:rsidRPr="006E64EB">
        <w:rPr>
          <w:b w:val="0"/>
          <w:bCs w:val="0"/>
        </w:rPr>
        <w:t>[Stand 17.01.2020; bei weiteren Aufsichtsbehörden der EU/des EWR wurde nicht gesucht]</w:t>
      </w:r>
    </w:p>
    <w:sectPr w:rsidR="008D5217" w:rsidRPr="006E64E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00D" w:rsidRDefault="00F9000D" w:rsidP="0008415F">
      <w:pPr>
        <w:spacing w:after="0" w:line="240" w:lineRule="auto"/>
      </w:pPr>
      <w:r>
        <w:separator/>
      </w:r>
    </w:p>
  </w:endnote>
  <w:endnote w:type="continuationSeparator" w:id="0">
    <w:p w:rsidR="00F9000D" w:rsidRDefault="00F9000D" w:rsidP="0008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462156"/>
      <w:docPartObj>
        <w:docPartGallery w:val="Page Numbers (Bottom of Page)"/>
        <w:docPartUnique/>
      </w:docPartObj>
    </w:sdtPr>
    <w:sdtEndPr>
      <w:rPr>
        <w:sz w:val="20"/>
        <w:szCs w:val="20"/>
      </w:rPr>
    </w:sdtEndPr>
    <w:sdtContent>
      <w:p w:rsidR="006E64EB" w:rsidRPr="006E64EB" w:rsidRDefault="006E64EB">
        <w:pPr>
          <w:pStyle w:val="Fuzeile"/>
          <w:jc w:val="center"/>
          <w:rPr>
            <w:sz w:val="20"/>
            <w:szCs w:val="20"/>
          </w:rPr>
        </w:pPr>
        <w:r w:rsidRPr="006E64EB">
          <w:rPr>
            <w:sz w:val="20"/>
            <w:szCs w:val="20"/>
          </w:rPr>
          <w:fldChar w:fldCharType="begin"/>
        </w:r>
        <w:r w:rsidRPr="006E64EB">
          <w:rPr>
            <w:sz w:val="20"/>
            <w:szCs w:val="20"/>
          </w:rPr>
          <w:instrText>PAGE   \* MERGEFORMAT</w:instrText>
        </w:r>
        <w:r w:rsidRPr="006E64EB">
          <w:rPr>
            <w:sz w:val="20"/>
            <w:szCs w:val="20"/>
          </w:rPr>
          <w:fldChar w:fldCharType="separate"/>
        </w:r>
        <w:r w:rsidRPr="006E64EB">
          <w:rPr>
            <w:sz w:val="20"/>
            <w:szCs w:val="20"/>
          </w:rPr>
          <w:t>2</w:t>
        </w:r>
        <w:r w:rsidRPr="006E64EB">
          <w:rPr>
            <w:sz w:val="20"/>
            <w:szCs w:val="20"/>
          </w:rPr>
          <w:fldChar w:fldCharType="end"/>
        </w:r>
      </w:p>
    </w:sdtContent>
  </w:sdt>
  <w:p w:rsidR="006E64EB" w:rsidRDefault="006E64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00D" w:rsidRDefault="00F9000D" w:rsidP="0008415F">
      <w:pPr>
        <w:spacing w:after="0" w:line="240" w:lineRule="auto"/>
      </w:pPr>
      <w:r>
        <w:separator/>
      </w:r>
    </w:p>
  </w:footnote>
  <w:footnote w:type="continuationSeparator" w:id="0">
    <w:p w:rsidR="00F9000D" w:rsidRDefault="00F9000D" w:rsidP="00084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088"/>
    <w:multiLevelType w:val="hybridMultilevel"/>
    <w:tmpl w:val="50D68CD2"/>
    <w:lvl w:ilvl="0" w:tplc="D43208FE">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77AB4"/>
    <w:multiLevelType w:val="hybridMultilevel"/>
    <w:tmpl w:val="3F58695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4543BAB"/>
    <w:multiLevelType w:val="hybridMultilevel"/>
    <w:tmpl w:val="AA74C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7D14D4"/>
    <w:multiLevelType w:val="hybridMultilevel"/>
    <w:tmpl w:val="2CB2FE46"/>
    <w:lvl w:ilvl="0" w:tplc="6602B1B6">
      <w:start w:val="3"/>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380964"/>
    <w:multiLevelType w:val="hybridMultilevel"/>
    <w:tmpl w:val="DF7C1D1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9F77B73"/>
    <w:multiLevelType w:val="hybridMultilevel"/>
    <w:tmpl w:val="8D185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73614D"/>
    <w:multiLevelType w:val="hybridMultilevel"/>
    <w:tmpl w:val="977C1EE6"/>
    <w:lvl w:ilvl="0" w:tplc="FF60CAE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E6678C"/>
    <w:multiLevelType w:val="hybridMultilevel"/>
    <w:tmpl w:val="C2D85610"/>
    <w:lvl w:ilvl="0" w:tplc="E124C3EC">
      <w:start w:val="2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C5589E"/>
    <w:multiLevelType w:val="hybridMultilevel"/>
    <w:tmpl w:val="5C1051BE"/>
    <w:lvl w:ilvl="0" w:tplc="30F80612">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760D3B"/>
    <w:multiLevelType w:val="hybridMultilevel"/>
    <w:tmpl w:val="0A56DFE6"/>
    <w:lvl w:ilvl="0" w:tplc="B296C182">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8E4FDB"/>
    <w:multiLevelType w:val="hybridMultilevel"/>
    <w:tmpl w:val="4A96E534"/>
    <w:lvl w:ilvl="0" w:tplc="9C7CE010">
      <w:start w:val="2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3430A0"/>
    <w:multiLevelType w:val="hybridMultilevel"/>
    <w:tmpl w:val="3362C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112ED9"/>
    <w:multiLevelType w:val="hybridMultilevel"/>
    <w:tmpl w:val="238E800C"/>
    <w:lvl w:ilvl="0" w:tplc="CE309F0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270C2C27"/>
    <w:multiLevelType w:val="hybridMultilevel"/>
    <w:tmpl w:val="812E5616"/>
    <w:lvl w:ilvl="0" w:tplc="07B4FE90">
      <w:start w:val="3"/>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181FC0"/>
    <w:multiLevelType w:val="hybridMultilevel"/>
    <w:tmpl w:val="1C94CC1C"/>
    <w:lvl w:ilvl="0" w:tplc="93E64652">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B10ECA"/>
    <w:multiLevelType w:val="hybridMultilevel"/>
    <w:tmpl w:val="30C0B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9C7754"/>
    <w:multiLevelType w:val="hybridMultilevel"/>
    <w:tmpl w:val="858E16CE"/>
    <w:lvl w:ilvl="0" w:tplc="2940C5F2">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3EBE4811"/>
    <w:multiLevelType w:val="hybridMultilevel"/>
    <w:tmpl w:val="D0CCDAAC"/>
    <w:lvl w:ilvl="0" w:tplc="09182918">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456278B2"/>
    <w:multiLevelType w:val="hybridMultilevel"/>
    <w:tmpl w:val="C3EA8348"/>
    <w:lvl w:ilvl="0" w:tplc="9774E7EA">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85772"/>
    <w:multiLevelType w:val="hybridMultilevel"/>
    <w:tmpl w:val="6F848B36"/>
    <w:lvl w:ilvl="0" w:tplc="170ECAC4">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5C4273"/>
    <w:multiLevelType w:val="hybridMultilevel"/>
    <w:tmpl w:val="50CAE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BE2A66"/>
    <w:multiLevelType w:val="hybridMultilevel"/>
    <w:tmpl w:val="7B54A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905756"/>
    <w:multiLevelType w:val="hybridMultilevel"/>
    <w:tmpl w:val="B3A0A10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63685D22"/>
    <w:multiLevelType w:val="hybridMultilevel"/>
    <w:tmpl w:val="362CA7A2"/>
    <w:lvl w:ilvl="0" w:tplc="2940C5F2">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6EFD2465"/>
    <w:multiLevelType w:val="hybridMultilevel"/>
    <w:tmpl w:val="01D6F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0C7B8A"/>
    <w:multiLevelType w:val="hybridMultilevel"/>
    <w:tmpl w:val="80D6347C"/>
    <w:lvl w:ilvl="0" w:tplc="2940C5F2">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71826746"/>
    <w:multiLevelType w:val="hybridMultilevel"/>
    <w:tmpl w:val="79AE742A"/>
    <w:lvl w:ilvl="0" w:tplc="DB668382">
      <w:start w:val="27"/>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3B075E2"/>
    <w:multiLevelType w:val="hybridMultilevel"/>
    <w:tmpl w:val="51464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7B3B28"/>
    <w:multiLevelType w:val="hybridMultilevel"/>
    <w:tmpl w:val="8D9067A8"/>
    <w:lvl w:ilvl="0" w:tplc="F32A5134">
      <w:start w:val="1"/>
      <w:numFmt w:val="bullet"/>
      <w:lvlText w:val=""/>
      <w:lvlJc w:val="left"/>
      <w:pPr>
        <w:ind w:left="720" w:hanging="360"/>
      </w:pPr>
      <w:rPr>
        <w:rFonts w:ascii="Symbol" w:hAnsi="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E501C7"/>
    <w:multiLevelType w:val="hybridMultilevel"/>
    <w:tmpl w:val="CA16247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4"/>
  </w:num>
  <w:num w:numId="2">
    <w:abstractNumId w:val="17"/>
  </w:num>
  <w:num w:numId="3">
    <w:abstractNumId w:val="22"/>
  </w:num>
  <w:num w:numId="4">
    <w:abstractNumId w:val="12"/>
  </w:num>
  <w:num w:numId="5">
    <w:abstractNumId w:val="29"/>
  </w:num>
  <w:num w:numId="6">
    <w:abstractNumId w:val="25"/>
  </w:num>
  <w:num w:numId="7">
    <w:abstractNumId w:val="23"/>
  </w:num>
  <w:num w:numId="8">
    <w:abstractNumId w:val="16"/>
  </w:num>
  <w:num w:numId="9">
    <w:abstractNumId w:val="1"/>
  </w:num>
  <w:num w:numId="10">
    <w:abstractNumId w:val="28"/>
  </w:num>
  <w:num w:numId="11">
    <w:abstractNumId w:val="14"/>
  </w:num>
  <w:num w:numId="12">
    <w:abstractNumId w:val="20"/>
  </w:num>
  <w:num w:numId="13">
    <w:abstractNumId w:val="18"/>
  </w:num>
  <w:num w:numId="14">
    <w:abstractNumId w:val="8"/>
  </w:num>
  <w:num w:numId="15">
    <w:abstractNumId w:val="27"/>
  </w:num>
  <w:num w:numId="16">
    <w:abstractNumId w:val="9"/>
  </w:num>
  <w:num w:numId="17">
    <w:abstractNumId w:val="5"/>
  </w:num>
  <w:num w:numId="18">
    <w:abstractNumId w:val="19"/>
  </w:num>
  <w:num w:numId="19">
    <w:abstractNumId w:val="2"/>
  </w:num>
  <w:num w:numId="20">
    <w:abstractNumId w:val="6"/>
  </w:num>
  <w:num w:numId="21">
    <w:abstractNumId w:val="11"/>
  </w:num>
  <w:num w:numId="22">
    <w:abstractNumId w:val="13"/>
  </w:num>
  <w:num w:numId="23">
    <w:abstractNumId w:val="0"/>
  </w:num>
  <w:num w:numId="24">
    <w:abstractNumId w:val="15"/>
  </w:num>
  <w:num w:numId="25">
    <w:abstractNumId w:val="3"/>
  </w:num>
  <w:num w:numId="26">
    <w:abstractNumId w:val="24"/>
  </w:num>
  <w:num w:numId="27">
    <w:abstractNumId w:val="7"/>
  </w:num>
  <w:num w:numId="28">
    <w:abstractNumId w:val="26"/>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5F"/>
    <w:rsid w:val="00012689"/>
    <w:rsid w:val="00075216"/>
    <w:rsid w:val="0008415F"/>
    <w:rsid w:val="0010096E"/>
    <w:rsid w:val="00121B83"/>
    <w:rsid w:val="001E4762"/>
    <w:rsid w:val="00204F49"/>
    <w:rsid w:val="00231C71"/>
    <w:rsid w:val="00277542"/>
    <w:rsid w:val="003C5324"/>
    <w:rsid w:val="003D4989"/>
    <w:rsid w:val="00435BA5"/>
    <w:rsid w:val="004F7E75"/>
    <w:rsid w:val="00527447"/>
    <w:rsid w:val="005F2DA8"/>
    <w:rsid w:val="00683F88"/>
    <w:rsid w:val="006903F2"/>
    <w:rsid w:val="006D2DA9"/>
    <w:rsid w:val="006E64EB"/>
    <w:rsid w:val="0072402A"/>
    <w:rsid w:val="00757E50"/>
    <w:rsid w:val="007B3805"/>
    <w:rsid w:val="008D5217"/>
    <w:rsid w:val="008F720C"/>
    <w:rsid w:val="00906401"/>
    <w:rsid w:val="00912560"/>
    <w:rsid w:val="009904AD"/>
    <w:rsid w:val="009E5FE5"/>
    <w:rsid w:val="00A17E26"/>
    <w:rsid w:val="00A7582D"/>
    <w:rsid w:val="00B1481E"/>
    <w:rsid w:val="00BC6F0A"/>
    <w:rsid w:val="00BE0E2A"/>
    <w:rsid w:val="00D01787"/>
    <w:rsid w:val="00DB57DE"/>
    <w:rsid w:val="00DE5E52"/>
    <w:rsid w:val="00DF42FD"/>
    <w:rsid w:val="00E87678"/>
    <w:rsid w:val="00F0154C"/>
    <w:rsid w:val="00F7596F"/>
    <w:rsid w:val="00F9000D"/>
    <w:rsid w:val="00FF22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1F82"/>
  <w15:chartTrackingRefBased/>
  <w15:docId w15:val="{A8A65C25-BABD-49C1-B4C4-B74F4FE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0096E"/>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10096E"/>
    <w:rPr>
      <w:rFonts w:eastAsiaTheme="majorEastAsia" w:cstheme="majorBidi"/>
      <w:spacing w:val="-10"/>
      <w:kern w:val="28"/>
      <w:sz w:val="56"/>
      <w:szCs w:val="56"/>
    </w:rPr>
  </w:style>
  <w:style w:type="paragraph" w:customStyle="1" w:styleId="berschrift1">
    <w:name w:val="Überschrift1"/>
    <w:basedOn w:val="Standard"/>
    <w:link w:val="berschrift1Zchn"/>
    <w:qFormat/>
    <w:rsid w:val="0008415F"/>
    <w:rPr>
      <w:rFonts w:cs="Arial"/>
      <w:b/>
      <w:sz w:val="28"/>
    </w:rPr>
  </w:style>
  <w:style w:type="paragraph" w:customStyle="1" w:styleId="berschrift2">
    <w:name w:val="Überschrift2"/>
    <w:basedOn w:val="Standard"/>
    <w:link w:val="berschrift2Zchn"/>
    <w:qFormat/>
    <w:rsid w:val="004F7E75"/>
    <w:rPr>
      <w:rFonts w:cs="Arial"/>
      <w:sz w:val="24"/>
    </w:rPr>
  </w:style>
  <w:style w:type="character" w:customStyle="1" w:styleId="berschrift1Zchn">
    <w:name w:val="Überschrift1 Zchn"/>
    <w:basedOn w:val="Absatz-Standardschriftart"/>
    <w:link w:val="berschrift1"/>
    <w:rsid w:val="0008415F"/>
    <w:rPr>
      <w:rFonts w:cs="Arial"/>
      <w:b/>
      <w:sz w:val="28"/>
    </w:rPr>
  </w:style>
  <w:style w:type="table" w:styleId="Tabellenraster">
    <w:name w:val="Table Grid"/>
    <w:basedOn w:val="NormaleTabelle"/>
    <w:uiPriority w:val="39"/>
    <w:rsid w:val="00F0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2 Zchn"/>
    <w:basedOn w:val="Absatz-Standardschriftart"/>
    <w:link w:val="berschrift2"/>
    <w:rsid w:val="004F7E75"/>
    <w:rPr>
      <w:rFonts w:cs="Arial"/>
      <w:sz w:val="24"/>
    </w:rPr>
  </w:style>
  <w:style w:type="paragraph" w:customStyle="1" w:styleId="berschrift3">
    <w:name w:val="Überschrift3"/>
    <w:basedOn w:val="Standard"/>
    <w:link w:val="berschrift3Zchn"/>
    <w:qFormat/>
    <w:rsid w:val="00E87678"/>
    <w:rPr>
      <w:rFonts w:cstheme="minorHAnsi"/>
      <w:b/>
      <w:bCs/>
      <w:sz w:val="24"/>
    </w:rPr>
  </w:style>
  <w:style w:type="character" w:styleId="Hyperlink">
    <w:name w:val="Hyperlink"/>
    <w:basedOn w:val="Absatz-Standardschriftart"/>
    <w:uiPriority w:val="99"/>
    <w:unhideWhenUsed/>
    <w:rsid w:val="00683F88"/>
    <w:rPr>
      <w:color w:val="0563C1" w:themeColor="hyperlink"/>
      <w:u w:val="single"/>
    </w:rPr>
  </w:style>
  <w:style w:type="character" w:customStyle="1" w:styleId="berschrift3Zchn">
    <w:name w:val="Überschrift3 Zchn"/>
    <w:basedOn w:val="Absatz-Standardschriftart"/>
    <w:link w:val="berschrift3"/>
    <w:rsid w:val="00E87678"/>
    <w:rPr>
      <w:rFonts w:cstheme="minorHAnsi"/>
      <w:b/>
      <w:bCs/>
      <w:sz w:val="24"/>
    </w:rPr>
  </w:style>
  <w:style w:type="character" w:styleId="NichtaufgelsteErwhnung">
    <w:name w:val="Unresolved Mention"/>
    <w:basedOn w:val="Absatz-Standardschriftart"/>
    <w:uiPriority w:val="99"/>
    <w:semiHidden/>
    <w:unhideWhenUsed/>
    <w:rsid w:val="00683F88"/>
    <w:rPr>
      <w:color w:val="605E5C"/>
      <w:shd w:val="clear" w:color="auto" w:fill="E1DFDD"/>
    </w:rPr>
  </w:style>
  <w:style w:type="paragraph" w:customStyle="1" w:styleId="MusterText">
    <w:name w:val="Muster Text"/>
    <w:basedOn w:val="berschrift3"/>
    <w:link w:val="MusterTextZchn"/>
    <w:autoRedefine/>
    <w:qFormat/>
    <w:rsid w:val="008F720C"/>
    <w:rPr>
      <w:b w:val="0"/>
      <w:bCs w:val="0"/>
    </w:rPr>
  </w:style>
  <w:style w:type="paragraph" w:customStyle="1" w:styleId="MusterTextLeerzeile">
    <w:name w:val="Muster Text Leerzeile"/>
    <w:basedOn w:val="MusterText"/>
    <w:link w:val="MusterTextLeerzeileZchn"/>
    <w:autoRedefine/>
    <w:qFormat/>
    <w:rsid w:val="008F720C"/>
    <w:rPr>
      <w:i/>
    </w:rPr>
  </w:style>
  <w:style w:type="character" w:customStyle="1" w:styleId="MusterTextZchn">
    <w:name w:val="Muster Text Zchn"/>
    <w:basedOn w:val="berschrift3Zchn"/>
    <w:link w:val="MusterText"/>
    <w:rsid w:val="008F720C"/>
    <w:rPr>
      <w:rFonts w:cstheme="minorHAnsi"/>
      <w:b w:val="0"/>
      <w:bCs w:val="0"/>
      <w:sz w:val="24"/>
    </w:rPr>
  </w:style>
  <w:style w:type="paragraph" w:styleId="Kopfzeile">
    <w:name w:val="header"/>
    <w:basedOn w:val="Standard"/>
    <w:link w:val="KopfzeileZchn"/>
    <w:uiPriority w:val="99"/>
    <w:unhideWhenUsed/>
    <w:rsid w:val="006E64EB"/>
    <w:pPr>
      <w:tabs>
        <w:tab w:val="center" w:pos="4536"/>
        <w:tab w:val="right" w:pos="9072"/>
      </w:tabs>
      <w:spacing w:after="0" w:line="240" w:lineRule="auto"/>
    </w:pPr>
  </w:style>
  <w:style w:type="character" w:customStyle="1" w:styleId="MusterTextLeerzeileZchn">
    <w:name w:val="Muster Text Leerzeile Zchn"/>
    <w:basedOn w:val="MusterTextZchn"/>
    <w:link w:val="MusterTextLeerzeile"/>
    <w:rsid w:val="008F720C"/>
    <w:rPr>
      <w:rFonts w:cstheme="minorHAnsi"/>
      <w:b w:val="0"/>
      <w:bCs w:val="0"/>
      <w:i/>
      <w:sz w:val="24"/>
    </w:rPr>
  </w:style>
  <w:style w:type="character" w:customStyle="1" w:styleId="KopfzeileZchn">
    <w:name w:val="Kopfzeile Zchn"/>
    <w:basedOn w:val="Absatz-Standardschriftart"/>
    <w:link w:val="Kopfzeile"/>
    <w:uiPriority w:val="99"/>
    <w:rsid w:val="006E64EB"/>
  </w:style>
  <w:style w:type="paragraph" w:styleId="Fuzeile">
    <w:name w:val="footer"/>
    <w:basedOn w:val="Standard"/>
    <w:link w:val="FuzeileZchn"/>
    <w:uiPriority w:val="99"/>
    <w:unhideWhenUsed/>
    <w:rsid w:val="006E64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2058</Words>
  <Characters>12968</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Wengenroth</dc:creator>
  <cp:keywords/>
  <dc:description/>
  <cp:lastModifiedBy>Christina Wengenroth</cp:lastModifiedBy>
  <cp:revision>32</cp:revision>
  <dcterms:created xsi:type="dcterms:W3CDTF">2020-04-29T12:59:00Z</dcterms:created>
  <dcterms:modified xsi:type="dcterms:W3CDTF">2020-04-30T07:30:00Z</dcterms:modified>
</cp:coreProperties>
</file>